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B1BE56" w14:textId="3F56AF5A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FE2A87">
        <w:t>101</w:t>
      </w:r>
      <w:r w:rsidR="00214E62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F5352E" w:rsidRPr="00F5352E">
        <w:rPr>
          <w:sz w:val="32"/>
          <w:szCs w:val="32"/>
          <w:lang w:val="en-GB"/>
        </w:rPr>
        <w:t>R2-1806428</w:t>
      </w:r>
    </w:p>
    <w:p w14:paraId="60DFF428" w14:textId="54B1589C" w:rsidR="00700EF5" w:rsidRPr="00CE0424" w:rsidRDefault="00214E62" w:rsidP="00700EF5">
      <w:pPr>
        <w:pStyle w:val="3GPPHeader"/>
      </w:pPr>
      <w:proofErr w:type="spellStart"/>
      <w:r>
        <w:t>Sanya</w:t>
      </w:r>
      <w:proofErr w:type="spellEnd"/>
      <w:r w:rsidR="005E03C7" w:rsidRPr="005E03C7">
        <w:t xml:space="preserve">, </w:t>
      </w:r>
      <w:r>
        <w:t>China</w:t>
      </w:r>
      <w:r w:rsidR="005E03C7" w:rsidRPr="005E03C7">
        <w:t xml:space="preserve">, </w:t>
      </w:r>
      <w:r>
        <w:t>16</w:t>
      </w:r>
      <w:r w:rsidR="00700EF5" w:rsidRPr="004A782B">
        <w:rPr>
          <w:vertAlign w:val="superscript"/>
        </w:rPr>
        <w:t>th</w:t>
      </w:r>
      <w:r w:rsidR="005E03C7">
        <w:t xml:space="preserve"> </w:t>
      </w:r>
      <w:r w:rsidR="00700EF5" w:rsidRPr="00631CA0">
        <w:t xml:space="preserve">– </w:t>
      </w:r>
      <w:r w:rsidR="009E53ED">
        <w:t>2</w:t>
      </w:r>
      <w:r>
        <w:t>0</w:t>
      </w:r>
      <w:r>
        <w:rPr>
          <w:vertAlign w:val="superscript"/>
        </w:rPr>
        <w:t>th</w:t>
      </w:r>
      <w:r w:rsidR="00700EF5">
        <w:t xml:space="preserve"> </w:t>
      </w:r>
      <w:r>
        <w:t>April</w:t>
      </w:r>
      <w:r w:rsidR="009E53ED">
        <w:t xml:space="preserve"> </w:t>
      </w:r>
      <w:r w:rsidR="00700EF5" w:rsidRPr="00631CA0">
        <w:t>201</w:t>
      </w:r>
      <w:r w:rsidR="009E53ED">
        <w:t>8</w:t>
      </w:r>
    </w:p>
    <w:p w14:paraId="0AA699BF" w14:textId="77777777" w:rsidR="00E90E49" w:rsidRPr="00CE0424" w:rsidRDefault="00E90E49" w:rsidP="00357380">
      <w:pPr>
        <w:pStyle w:val="3GPPHeader"/>
      </w:pPr>
    </w:p>
    <w:p w14:paraId="3464E77D" w14:textId="0597008D" w:rsidR="00E90E49" w:rsidRPr="00581342" w:rsidRDefault="00E90E49" w:rsidP="00311702">
      <w:pPr>
        <w:pStyle w:val="3GPPHeader"/>
        <w:rPr>
          <w:sz w:val="22"/>
          <w:szCs w:val="22"/>
        </w:rPr>
      </w:pPr>
      <w:r w:rsidRPr="00581342">
        <w:rPr>
          <w:sz w:val="22"/>
          <w:szCs w:val="22"/>
        </w:rPr>
        <w:t>Agenda Item:</w:t>
      </w:r>
      <w:r w:rsidRPr="00581342">
        <w:rPr>
          <w:sz w:val="22"/>
          <w:szCs w:val="22"/>
        </w:rPr>
        <w:tab/>
      </w:r>
      <w:r w:rsidR="00B53718" w:rsidRPr="009960BD">
        <w:rPr>
          <w:sz w:val="22"/>
          <w:szCs w:val="22"/>
        </w:rPr>
        <w:t>9.</w:t>
      </w:r>
      <w:r w:rsidR="000312B3">
        <w:rPr>
          <w:sz w:val="22"/>
          <w:szCs w:val="22"/>
        </w:rPr>
        <w:t>9.2</w:t>
      </w:r>
    </w:p>
    <w:p w14:paraId="1E117B9B" w14:textId="568E0051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0312B3">
        <w:rPr>
          <w:sz w:val="22"/>
          <w:szCs w:val="22"/>
        </w:rPr>
        <w:t xml:space="preserve">Huawei, </w:t>
      </w:r>
      <w:proofErr w:type="spellStart"/>
      <w:r w:rsidR="000312B3">
        <w:rPr>
          <w:sz w:val="22"/>
          <w:szCs w:val="22"/>
        </w:rPr>
        <w:t>HiSilicon</w:t>
      </w:r>
      <w:proofErr w:type="spellEnd"/>
    </w:p>
    <w:p w14:paraId="1FBFB0F1" w14:textId="1D279AD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E031A" w:rsidRPr="00DE031A">
        <w:rPr>
          <w:sz w:val="22"/>
          <w:szCs w:val="22"/>
        </w:rPr>
        <w:t>Proposal to progress in MAC CE for state transition</w:t>
      </w:r>
      <w:bookmarkStart w:id="0" w:name="_GoBack"/>
      <w:bookmarkEnd w:id="0"/>
    </w:p>
    <w:p w14:paraId="17F3D9E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623F9">
        <w:rPr>
          <w:sz w:val="22"/>
          <w:szCs w:val="22"/>
        </w:rPr>
        <w:t>Discussion, Decision</w:t>
      </w:r>
    </w:p>
    <w:p w14:paraId="73180E7A" w14:textId="29315972" w:rsidR="00C24345" w:rsidRDefault="00334225" w:rsidP="00A2052C">
      <w:pPr>
        <w:pStyle w:val="1"/>
      </w:pPr>
      <w:r>
        <w:t xml:space="preserve">1. </w:t>
      </w:r>
      <w:r w:rsidR="00E90E49" w:rsidRPr="00CE0424">
        <w:t>Introduction</w:t>
      </w:r>
    </w:p>
    <w:p w14:paraId="0151F3D2" w14:textId="77777777" w:rsidR="000312B3" w:rsidRPr="00BA141F" w:rsidRDefault="000312B3" w:rsidP="000312B3">
      <w:bookmarkStart w:id="1" w:name="_Ref178064866"/>
      <w:r>
        <w:rPr>
          <w:bCs/>
        </w:rPr>
        <w:t xml:space="preserve">In </w:t>
      </w:r>
      <w:r w:rsidRPr="00936C1E">
        <w:rPr>
          <w:bCs/>
        </w:rPr>
        <w:t>RAN2</w:t>
      </w:r>
      <w:r>
        <w:rPr>
          <w:rFonts w:eastAsia="宋体" w:hint="eastAsia"/>
        </w:rPr>
        <w:t>#</w:t>
      </w:r>
      <w:r>
        <w:rPr>
          <w:rFonts w:eastAsia="宋体"/>
        </w:rPr>
        <w:t>100</w:t>
      </w:r>
      <w:r>
        <w:rPr>
          <w:rFonts w:eastAsia="宋体" w:hint="eastAsia"/>
        </w:rPr>
        <w:t xml:space="preserve"> meeting</w:t>
      </w:r>
      <w:r w:rsidRPr="00936C1E">
        <w:t>,</w:t>
      </w:r>
      <w:r>
        <w:rPr>
          <w:rFonts w:hint="eastAsia"/>
        </w:rPr>
        <w:t xml:space="preserve"> </w:t>
      </w:r>
      <w:r w:rsidRPr="00936C1E">
        <w:rPr>
          <w:bCs/>
        </w:rPr>
        <w:t xml:space="preserve">some agreements related to </w:t>
      </w:r>
      <w:r>
        <w:t xml:space="preserve">new </w:t>
      </w:r>
      <w:proofErr w:type="spellStart"/>
      <w:r>
        <w:t>SCell</w:t>
      </w:r>
      <w:proofErr w:type="spellEnd"/>
      <w:r>
        <w:t xml:space="preserve"> fast activation state </w:t>
      </w:r>
      <w:r w:rsidRPr="00936C1E">
        <w:t>were reached</w:t>
      </w:r>
      <w:r>
        <w:t xml:space="preserve"> as follows [1]</w:t>
      </w:r>
      <w:r w:rsidRPr="00936C1E">
        <w:t xml:space="preserve">. </w:t>
      </w:r>
    </w:p>
    <w:p w14:paraId="40037F0E" w14:textId="77777777" w:rsidR="000312B3" w:rsidRDefault="000312B3" w:rsidP="000312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12E05AA" w14:textId="77777777" w:rsidR="000312B3" w:rsidRDefault="000312B3" w:rsidP="000312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134703">
        <w:t xml:space="preserve">Introduce a New </w:t>
      </w:r>
      <w:proofErr w:type="spellStart"/>
      <w:r w:rsidRPr="00134703">
        <w:t>SCell</w:t>
      </w:r>
      <w:proofErr w:type="spellEnd"/>
      <w:r w:rsidRPr="00134703">
        <w:t xml:space="preserve"> fast activation state</w:t>
      </w:r>
      <w:r>
        <w:t xml:space="preserve"> as follows:</w:t>
      </w:r>
    </w:p>
    <w:p w14:paraId="3D9C3E4C" w14:textId="77777777" w:rsidR="000312B3" w:rsidRDefault="000312B3" w:rsidP="000312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1) Not introduce L1 </w:t>
      </w:r>
      <w:proofErr w:type="spellStart"/>
      <w:r>
        <w:t>signalling</w:t>
      </w:r>
      <w:proofErr w:type="spellEnd"/>
    </w:p>
    <w:p w14:paraId="2E0EC6E6" w14:textId="77777777" w:rsidR="000312B3" w:rsidRDefault="000312B3" w:rsidP="000312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2) Only period CQI report based on CRS</w:t>
      </w:r>
    </w:p>
    <w:p w14:paraId="07F11E81" w14:textId="77777777" w:rsidR="000312B3" w:rsidRDefault="000312B3" w:rsidP="000312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3)</w:t>
      </w:r>
      <w:r w:rsidRPr="00D103FA">
        <w:t xml:space="preserve"> </w:t>
      </w:r>
      <w:r w:rsidRPr="00134703">
        <w:t>without PDCCH monitoring</w:t>
      </w:r>
    </w:p>
    <w:p w14:paraId="482BF023" w14:textId="77777777" w:rsidR="000312B3" w:rsidRDefault="000312B3" w:rsidP="000312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8A84E2C" w14:textId="77777777" w:rsidR="000312B3" w:rsidRDefault="000312B3" w:rsidP="000312B3">
      <w:pPr>
        <w:pStyle w:val="Doc-text2"/>
      </w:pPr>
    </w:p>
    <w:p w14:paraId="4BCBD78F" w14:textId="77777777" w:rsidR="000312B3" w:rsidRDefault="000312B3" w:rsidP="000312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619602A" w14:textId="77777777" w:rsidR="000312B3" w:rsidRDefault="000312B3" w:rsidP="000312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68B1594" w14:textId="77777777" w:rsidR="000312B3" w:rsidRDefault="000312B3" w:rsidP="000312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Transition between legacy </w:t>
      </w:r>
      <w:proofErr w:type="spellStart"/>
      <w:r>
        <w:t>SCell</w:t>
      </w:r>
      <w:proofErr w:type="spellEnd"/>
      <w:r>
        <w:t xml:space="preserve"> deactivated state and fast activation state is via MAC-CE (i.e., similar to legacy).</w:t>
      </w:r>
    </w:p>
    <w:p w14:paraId="50C7C54D" w14:textId="77777777" w:rsidR="000312B3" w:rsidRDefault="000312B3" w:rsidP="000312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Legacy state transition mechanisms are applicable for transition between legacy </w:t>
      </w:r>
      <w:proofErr w:type="spellStart"/>
      <w:r>
        <w:t>SCell</w:t>
      </w:r>
      <w:proofErr w:type="spellEnd"/>
      <w:r>
        <w:t xml:space="preserve"> activated and </w:t>
      </w:r>
      <w:proofErr w:type="spellStart"/>
      <w:r>
        <w:t>SCell</w:t>
      </w:r>
      <w:proofErr w:type="spellEnd"/>
      <w:r>
        <w:t xml:space="preserve"> deactivated states.</w:t>
      </w:r>
    </w:p>
    <w:p w14:paraId="1AE9029A" w14:textId="77777777" w:rsidR="000312B3" w:rsidRDefault="000312B3" w:rsidP="000312B3">
      <w:pPr>
        <w:tabs>
          <w:tab w:val="num" w:pos="2160"/>
        </w:tabs>
        <w:spacing w:after="0"/>
        <w:rPr>
          <w:rFonts w:eastAsia="宋体"/>
        </w:rPr>
      </w:pPr>
    </w:p>
    <w:p w14:paraId="7815896F" w14:textId="678F9584" w:rsidR="000312B3" w:rsidRDefault="000312B3" w:rsidP="000312B3">
      <w:pPr>
        <w:tabs>
          <w:tab w:val="num" w:pos="2160"/>
        </w:tabs>
        <w:spacing w:after="0"/>
        <w:rPr>
          <w:rFonts w:eastAsia="宋体"/>
        </w:rPr>
      </w:pPr>
      <w:r>
        <w:rPr>
          <w:rFonts w:eastAsia="宋体"/>
        </w:rPr>
        <w:t>A</w:t>
      </w:r>
      <w:r>
        <w:rPr>
          <w:rFonts w:eastAsia="宋体" w:hint="eastAsia"/>
        </w:rPr>
        <w:t xml:space="preserve">nd </w:t>
      </w:r>
      <w:r>
        <w:rPr>
          <w:rFonts w:eastAsia="宋体"/>
        </w:rPr>
        <w:t>in RAN2#101 meeting, further discussion continued and more details were made clear [2].</w:t>
      </w:r>
    </w:p>
    <w:p w14:paraId="6D467011" w14:textId="77777777" w:rsidR="000312B3" w:rsidRDefault="000312B3" w:rsidP="000312B3">
      <w:pPr>
        <w:tabs>
          <w:tab w:val="num" w:pos="2160"/>
        </w:tabs>
        <w:spacing w:after="0"/>
        <w:rPr>
          <w:rFonts w:eastAsia="宋体"/>
        </w:rPr>
      </w:pPr>
    </w:p>
    <w:p w14:paraId="4246290C" w14:textId="77777777" w:rsidR="000312B3" w:rsidRPr="00116A7F" w:rsidRDefault="000312B3" w:rsidP="000312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116A7F">
        <w:rPr>
          <w:bCs/>
        </w:rPr>
        <w:t>Agreements:</w:t>
      </w:r>
    </w:p>
    <w:p w14:paraId="18A1885B" w14:textId="77777777" w:rsidR="000312B3" w:rsidRPr="00116A7F" w:rsidRDefault="000312B3" w:rsidP="000312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116A7F">
        <w:rPr>
          <w:bCs/>
        </w:rPr>
        <w:t>1</w:t>
      </w:r>
      <w:r w:rsidRPr="00116A7F">
        <w:rPr>
          <w:bCs/>
        </w:rPr>
        <w:tab/>
        <w:t xml:space="preserve">Use “Dormant </w:t>
      </w:r>
      <w:proofErr w:type="spellStart"/>
      <w:r w:rsidRPr="00116A7F">
        <w:rPr>
          <w:bCs/>
        </w:rPr>
        <w:t>SCell</w:t>
      </w:r>
      <w:proofErr w:type="spellEnd"/>
      <w:r w:rsidRPr="00116A7F">
        <w:rPr>
          <w:bCs/>
        </w:rPr>
        <w:t xml:space="preserve"> state” as the name of the new </w:t>
      </w:r>
      <w:proofErr w:type="spellStart"/>
      <w:r w:rsidRPr="00116A7F">
        <w:rPr>
          <w:bCs/>
        </w:rPr>
        <w:t>Scell</w:t>
      </w:r>
      <w:proofErr w:type="spellEnd"/>
      <w:r w:rsidRPr="00116A7F">
        <w:rPr>
          <w:bCs/>
        </w:rPr>
        <w:t xml:space="preserve"> state and use ”Hibernate” as the action for moving from Activated </w:t>
      </w:r>
      <w:proofErr w:type="spellStart"/>
      <w:r w:rsidRPr="00116A7F">
        <w:rPr>
          <w:bCs/>
        </w:rPr>
        <w:t>SCell</w:t>
      </w:r>
      <w:proofErr w:type="spellEnd"/>
      <w:r w:rsidRPr="00116A7F">
        <w:rPr>
          <w:bCs/>
        </w:rPr>
        <w:t xml:space="preserve"> state to Dormant </w:t>
      </w:r>
      <w:proofErr w:type="spellStart"/>
      <w:r w:rsidRPr="00116A7F">
        <w:rPr>
          <w:bCs/>
        </w:rPr>
        <w:t>Scell</w:t>
      </w:r>
      <w:proofErr w:type="spellEnd"/>
      <w:r w:rsidRPr="00116A7F">
        <w:rPr>
          <w:bCs/>
        </w:rPr>
        <w:t xml:space="preserve"> state if necessary.</w:t>
      </w:r>
    </w:p>
    <w:p w14:paraId="07F8BA1E" w14:textId="77777777" w:rsidR="000312B3" w:rsidRPr="00116A7F" w:rsidRDefault="000312B3" w:rsidP="000312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116A7F">
        <w:rPr>
          <w:bCs/>
        </w:rPr>
        <w:t>2</w:t>
      </w:r>
      <w:r w:rsidRPr="00116A7F">
        <w:rPr>
          <w:bCs/>
        </w:rPr>
        <w:tab/>
        <w:t xml:space="preserve">Dormant </w:t>
      </w:r>
      <w:proofErr w:type="spellStart"/>
      <w:r w:rsidRPr="00116A7F">
        <w:rPr>
          <w:bCs/>
        </w:rPr>
        <w:t>Scell</w:t>
      </w:r>
      <w:proofErr w:type="spellEnd"/>
      <w:r w:rsidRPr="00116A7F">
        <w:rPr>
          <w:bCs/>
        </w:rPr>
        <w:t xml:space="preserve"> follows </w:t>
      </w:r>
      <w:proofErr w:type="spellStart"/>
      <w:r w:rsidRPr="00116A7F">
        <w:rPr>
          <w:bCs/>
        </w:rPr>
        <w:t>PCell</w:t>
      </w:r>
      <w:proofErr w:type="spellEnd"/>
      <w:r w:rsidRPr="00116A7F">
        <w:rPr>
          <w:bCs/>
        </w:rPr>
        <w:t xml:space="preserve"> DRX for CQI/RR</w:t>
      </w:r>
      <w:r>
        <w:rPr>
          <w:bCs/>
        </w:rPr>
        <w:t>M measurement report triggering.</w:t>
      </w:r>
    </w:p>
    <w:p w14:paraId="6C08C712" w14:textId="77777777" w:rsidR="000312B3" w:rsidRDefault="000312B3" w:rsidP="000312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16A7F">
        <w:t>3</w:t>
      </w:r>
      <w:r w:rsidRPr="00116A7F">
        <w:tab/>
        <w:t>Additional new MAC CE is needed for state transition in/out of the dormant state. Legacy MAC CE is still used as in Rel-10 CA.</w:t>
      </w:r>
    </w:p>
    <w:p w14:paraId="27C9E3E5" w14:textId="77777777" w:rsidR="000312B3" w:rsidRDefault="000312B3" w:rsidP="000312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16A7F">
        <w:t>4</w:t>
      </w:r>
      <w:r w:rsidRPr="00116A7F">
        <w:tab/>
        <w:t xml:space="preserve">Define a MAC CE for state transition from activated </w:t>
      </w:r>
      <w:proofErr w:type="spellStart"/>
      <w:r w:rsidRPr="00116A7F">
        <w:t>SCell</w:t>
      </w:r>
      <w:proofErr w:type="spellEnd"/>
      <w:r w:rsidRPr="00116A7F">
        <w:t xml:space="preserve"> state to the dormant </w:t>
      </w:r>
      <w:proofErr w:type="spellStart"/>
      <w:r w:rsidRPr="00116A7F">
        <w:t>SCell</w:t>
      </w:r>
      <w:proofErr w:type="spellEnd"/>
      <w:r w:rsidRPr="00116A7F">
        <w:t xml:space="preserve"> state. </w:t>
      </w:r>
    </w:p>
    <w:p w14:paraId="07388077" w14:textId="77777777" w:rsidR="000312B3" w:rsidRDefault="000312B3" w:rsidP="000312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    It is supported that UE transits from dormant state to deactivate state.</w:t>
      </w:r>
    </w:p>
    <w:p w14:paraId="0085669D" w14:textId="77777777" w:rsidR="00725BFA" w:rsidRPr="000312B3" w:rsidRDefault="00725BFA" w:rsidP="00725BFA">
      <w:pPr>
        <w:pStyle w:val="ab"/>
      </w:pPr>
    </w:p>
    <w:p w14:paraId="18BE4FA2" w14:textId="6FF2E3D2" w:rsidR="00725BFA" w:rsidRPr="00CE0424" w:rsidRDefault="00725BFA" w:rsidP="00725BFA">
      <w:pPr>
        <w:pStyle w:val="ab"/>
      </w:pPr>
      <w:r>
        <w:t>In this paper, we discus</w:t>
      </w:r>
      <w:r w:rsidR="00464709">
        <w:t xml:space="preserve">s </w:t>
      </w:r>
      <w:r w:rsidR="00DF042F">
        <w:t xml:space="preserve">how to progress in </w:t>
      </w:r>
      <w:r w:rsidR="00DB0CB3">
        <w:t>new MAC CE design</w:t>
      </w:r>
      <w:r w:rsidR="00DF042F">
        <w:t>.</w:t>
      </w:r>
    </w:p>
    <w:p w14:paraId="2C448DFB" w14:textId="72E27685" w:rsidR="004000E8" w:rsidRDefault="00936D48" w:rsidP="00CE0424">
      <w:pPr>
        <w:pStyle w:val="1"/>
      </w:pPr>
      <w:r>
        <w:t xml:space="preserve">2. </w:t>
      </w:r>
      <w:r w:rsidR="004000E8" w:rsidRPr="00CE0424">
        <w:t>Discussion</w:t>
      </w:r>
      <w:bookmarkEnd w:id="1"/>
    </w:p>
    <w:p w14:paraId="4E3DAD2E" w14:textId="263A9F5A" w:rsidR="00D1288F" w:rsidRDefault="00D1288F" w:rsidP="007743FB">
      <w:pPr>
        <w:rPr>
          <w:lang w:val="en-GB"/>
        </w:rPr>
      </w:pPr>
      <w:r>
        <w:rPr>
          <w:lang w:val="en-GB"/>
        </w:rPr>
        <w:t xml:space="preserve">List of papers submitted or </w:t>
      </w:r>
      <w:r w:rsidR="00B967A6">
        <w:rPr>
          <w:lang w:val="en-GB"/>
        </w:rPr>
        <w:t xml:space="preserve">related to </w:t>
      </w:r>
      <w:r w:rsidR="00DB0CB3">
        <w:rPr>
          <w:lang w:val="en-GB"/>
        </w:rPr>
        <w:t>new MAC CE design</w:t>
      </w:r>
      <w:r>
        <w:rPr>
          <w:lang w:val="en-GB"/>
        </w:rPr>
        <w:t>.</w:t>
      </w:r>
    </w:p>
    <w:p w14:paraId="0EB7BC9D" w14:textId="173F1D6A" w:rsidR="00EB36A3" w:rsidRPr="00444B65" w:rsidRDefault="00DB0CB3" w:rsidP="007743FB">
      <w:r w:rsidRPr="00DB0CB3">
        <w:t>R2-1804548</w:t>
      </w:r>
      <w:r w:rsidR="000A3DEB" w:rsidRPr="00444B65">
        <w:t xml:space="preserve">: </w:t>
      </w:r>
      <w:r w:rsidRPr="00DB0CB3">
        <w:t xml:space="preserve">Qualcomm India </w:t>
      </w:r>
      <w:proofErr w:type="spellStart"/>
      <w:r w:rsidRPr="00DB0CB3">
        <w:t>Pvt</w:t>
      </w:r>
      <w:proofErr w:type="spellEnd"/>
      <w:r w:rsidRPr="00DB0CB3">
        <w:t xml:space="preserve"> Ltd</w:t>
      </w:r>
    </w:p>
    <w:p w14:paraId="50BF56F8" w14:textId="2D4398E8" w:rsidR="00EB36A3" w:rsidRPr="00444B65" w:rsidRDefault="0093185A" w:rsidP="007743FB">
      <w:pPr>
        <w:rPr>
          <w:rFonts w:eastAsia="Malgun Gothic"/>
          <w:szCs w:val="28"/>
          <w:lang w:eastAsia="ko-KR"/>
        </w:rPr>
      </w:pPr>
      <w:r w:rsidRPr="0093185A">
        <w:rPr>
          <w:szCs w:val="28"/>
          <w:lang w:eastAsia="ko-KR"/>
        </w:rPr>
        <w:t>R2-1804680</w:t>
      </w:r>
      <w:r>
        <w:rPr>
          <w:rFonts w:eastAsia="Malgun Gothic"/>
          <w:szCs w:val="28"/>
          <w:lang w:eastAsia="ko-KR"/>
        </w:rPr>
        <w:t>: vivo</w:t>
      </w:r>
    </w:p>
    <w:p w14:paraId="63AB996E" w14:textId="2015A455" w:rsidR="007344B6" w:rsidRDefault="007344B6" w:rsidP="007743FB">
      <w:pPr>
        <w:rPr>
          <w:rFonts w:eastAsia="等线"/>
        </w:rPr>
      </w:pPr>
      <w:r w:rsidRPr="007344B6">
        <w:rPr>
          <w:rFonts w:eastAsia="等线"/>
        </w:rPr>
        <w:t>R2-180</w:t>
      </w:r>
      <w:r w:rsidR="0093185A">
        <w:rPr>
          <w:rFonts w:eastAsia="等线"/>
        </w:rPr>
        <w:t>4768</w:t>
      </w:r>
      <w:r>
        <w:rPr>
          <w:rFonts w:eastAsia="等线"/>
        </w:rPr>
        <w:t xml:space="preserve">: </w:t>
      </w:r>
      <w:r w:rsidR="0093185A" w:rsidRPr="0093185A">
        <w:rPr>
          <w:rFonts w:eastAsia="等线"/>
        </w:rPr>
        <w:t>Nokia, Nokia Shanghai Bell</w:t>
      </w:r>
    </w:p>
    <w:p w14:paraId="10992706" w14:textId="7E11AEC0" w:rsidR="00525F68" w:rsidRDefault="00525F68" w:rsidP="007743FB">
      <w:r w:rsidRPr="00156298">
        <w:t>R2-</w:t>
      </w:r>
      <w:bookmarkStart w:id="2" w:name="_Hlk511120193"/>
      <w:r w:rsidRPr="00156298">
        <w:t>1805</w:t>
      </w:r>
      <w:bookmarkEnd w:id="2"/>
      <w:r w:rsidR="0093185A">
        <w:t>828</w:t>
      </w:r>
      <w:r w:rsidRPr="00156298">
        <w:t>: Ericsson</w:t>
      </w:r>
    </w:p>
    <w:p w14:paraId="715E5B0A" w14:textId="67AC71F2" w:rsidR="0093185A" w:rsidRPr="00525F68" w:rsidRDefault="0093185A" w:rsidP="007743FB">
      <w:pPr>
        <w:rPr>
          <w:rFonts w:eastAsia="等线"/>
        </w:rPr>
      </w:pPr>
      <w:r w:rsidRPr="0093185A">
        <w:t>R2-1804436</w:t>
      </w:r>
      <w:r>
        <w:t>: OPPO</w:t>
      </w:r>
      <w:r w:rsidRPr="00444B65">
        <w:t xml:space="preserve"> </w:t>
      </w:r>
    </w:p>
    <w:p w14:paraId="0C5BC21A" w14:textId="31C4F5EC" w:rsidR="00145B0C" w:rsidRPr="006C750D" w:rsidRDefault="0093185A" w:rsidP="007743FB">
      <w:r>
        <w:t>R2-1804656</w:t>
      </w:r>
      <w:r w:rsidR="00145B0C" w:rsidRPr="006C750D">
        <w:t>: Huawei</w:t>
      </w:r>
    </w:p>
    <w:p w14:paraId="083E4524" w14:textId="0A6B601D" w:rsidR="00136D6A" w:rsidRDefault="0093185A" w:rsidP="007743FB">
      <w:r>
        <w:lastRenderedPageBreak/>
        <w:t>R2-1805191</w:t>
      </w:r>
      <w:r w:rsidR="00136D6A" w:rsidRPr="006C750D">
        <w:t xml:space="preserve">: </w:t>
      </w:r>
      <w:r w:rsidRPr="0093185A">
        <w:t>KT Corp.</w:t>
      </w:r>
    </w:p>
    <w:p w14:paraId="13B09998" w14:textId="243DC940" w:rsidR="00A06F66" w:rsidRDefault="0093185A" w:rsidP="007743FB">
      <w:r>
        <w:t>R2-1805913</w:t>
      </w:r>
      <w:r w:rsidR="00A06F66">
        <w:t xml:space="preserve">: </w:t>
      </w:r>
      <w:r w:rsidRPr="0093185A">
        <w:t>LG Electronics Mobile Research</w:t>
      </w:r>
    </w:p>
    <w:p w14:paraId="48D7E06E" w14:textId="77777777" w:rsidR="00154121" w:rsidRDefault="00154121" w:rsidP="007743FB">
      <w:pPr>
        <w:rPr>
          <w:rFonts w:eastAsia="等线"/>
          <w:b/>
        </w:rPr>
      </w:pPr>
    </w:p>
    <w:p w14:paraId="468F638E" w14:textId="6D596BB0" w:rsidR="00FB00EA" w:rsidRDefault="00FE5F70" w:rsidP="006354DB">
      <w:pPr>
        <w:rPr>
          <w:rFonts w:eastAsia="等线"/>
        </w:rPr>
      </w:pPr>
      <w:r>
        <w:t xml:space="preserve">In summary, </w:t>
      </w:r>
      <w:r>
        <w:rPr>
          <w:rFonts w:eastAsia="等线"/>
        </w:rPr>
        <w:t>t</w:t>
      </w:r>
      <w:r w:rsidR="00EC3F9F">
        <w:rPr>
          <w:rFonts w:eastAsia="等线"/>
        </w:rPr>
        <w:t xml:space="preserve">here are </w:t>
      </w:r>
      <w:r w:rsidR="001C2552" w:rsidRPr="001C2552">
        <w:rPr>
          <w:rFonts w:eastAsia="等线"/>
          <w:highlight w:val="yellow"/>
        </w:rPr>
        <w:t>seven</w:t>
      </w:r>
      <w:r w:rsidR="00612C99">
        <w:rPr>
          <w:rFonts w:eastAsia="等线"/>
        </w:rPr>
        <w:t xml:space="preserve"> </w:t>
      </w:r>
      <w:r w:rsidR="00306F5D">
        <w:rPr>
          <w:rFonts w:eastAsia="等线"/>
        </w:rPr>
        <w:t xml:space="preserve">kinds of </w:t>
      </w:r>
      <w:r w:rsidR="00EC3F9F">
        <w:rPr>
          <w:rFonts w:eastAsia="等线"/>
        </w:rPr>
        <w:t xml:space="preserve">possible </w:t>
      </w:r>
      <w:r w:rsidR="00306F5D">
        <w:rPr>
          <w:rFonts w:eastAsia="等线"/>
        </w:rPr>
        <w:t>designs for new MAC CE</w:t>
      </w:r>
      <w:r w:rsidR="00BA08B8">
        <w:rPr>
          <w:rFonts w:eastAsia="等线"/>
        </w:rPr>
        <w:t>:</w:t>
      </w:r>
    </w:p>
    <w:p w14:paraId="0C7899D2" w14:textId="77777777" w:rsidR="00876101" w:rsidRDefault="00876101" w:rsidP="006354DB">
      <w:pPr>
        <w:rPr>
          <w:rFonts w:eastAsia="等线"/>
        </w:rPr>
      </w:pPr>
    </w:p>
    <w:p w14:paraId="09B1B36E" w14:textId="23EF5774" w:rsidR="00876101" w:rsidRDefault="00876101" w:rsidP="006354DB">
      <w:pPr>
        <w:rPr>
          <w:rFonts w:eastAsia="等线"/>
        </w:rPr>
      </w:pPr>
      <w:r w:rsidRPr="001C2552">
        <w:rPr>
          <w:rFonts w:eastAsia="等线"/>
          <w:highlight w:val="yellow"/>
        </w:rPr>
        <w:t>Option 1: single new LCID and single 2 bit</w:t>
      </w:r>
      <w:r w:rsidR="00F5352E">
        <w:rPr>
          <w:rFonts w:eastAsia="等线"/>
          <w:highlight w:val="yellow"/>
        </w:rPr>
        <w:t>s</w:t>
      </w:r>
      <w:r w:rsidRPr="001C2552">
        <w:rPr>
          <w:rFonts w:eastAsia="等线"/>
          <w:highlight w:val="yellow"/>
        </w:rPr>
        <w:t xml:space="preserve"> MAC-CE to facilitate all state transitions among 3 </w:t>
      </w:r>
      <w:proofErr w:type="spellStart"/>
      <w:r w:rsidRPr="001C2552">
        <w:rPr>
          <w:rFonts w:eastAsia="等线"/>
          <w:highlight w:val="yellow"/>
        </w:rPr>
        <w:t>SCell</w:t>
      </w:r>
      <w:proofErr w:type="spellEnd"/>
      <w:r w:rsidRPr="001C2552">
        <w:rPr>
          <w:rFonts w:eastAsia="等线"/>
          <w:highlight w:val="yellow"/>
        </w:rPr>
        <w:t xml:space="preserve"> states</w:t>
      </w:r>
      <w:r w:rsidR="00267293" w:rsidRPr="00267293">
        <w:rPr>
          <w:rFonts w:eastAsia="等线"/>
          <w:highlight w:val="yellow"/>
        </w:rPr>
        <w:t>, and</w:t>
      </w:r>
      <w:r w:rsidR="00267293">
        <w:rPr>
          <w:rFonts w:eastAsia="等线"/>
        </w:rPr>
        <w:t xml:space="preserve"> </w:t>
      </w:r>
      <w:r w:rsidR="00267293" w:rsidRPr="001F5228">
        <w:rPr>
          <w:highlight w:val="yellow"/>
        </w:rPr>
        <w:t xml:space="preserve">variable sizes with included number of </w:t>
      </w:r>
      <w:proofErr w:type="spellStart"/>
      <w:r w:rsidR="00267293" w:rsidRPr="001F5228">
        <w:rPr>
          <w:highlight w:val="yellow"/>
        </w:rPr>
        <w:t>SCells</w:t>
      </w:r>
      <w:proofErr w:type="spellEnd"/>
    </w:p>
    <w:p w14:paraId="7A387EFE" w14:textId="77777777" w:rsidR="00876101" w:rsidRDefault="00876101" w:rsidP="006354DB">
      <w:pPr>
        <w:rPr>
          <w:rFonts w:eastAsia="等线"/>
        </w:rPr>
      </w:pPr>
    </w:p>
    <w:p w14:paraId="54345178" w14:textId="6B175C30" w:rsidR="00876101" w:rsidRDefault="00876101" w:rsidP="006354DB">
      <w:pPr>
        <w:rPr>
          <w:rFonts w:eastAsia="等线"/>
        </w:rPr>
      </w:pPr>
      <w:r w:rsidRPr="00DB0CB3">
        <w:t>R2-1804548</w:t>
      </w:r>
      <w:r w:rsidRPr="00444B65">
        <w:t xml:space="preserve">: </w:t>
      </w:r>
      <w:r w:rsidRPr="00DB0CB3">
        <w:t xml:space="preserve">Qualcomm India </w:t>
      </w:r>
      <w:proofErr w:type="spellStart"/>
      <w:r w:rsidRPr="00DB0CB3">
        <w:t>Pvt</w:t>
      </w:r>
      <w:proofErr w:type="spellEnd"/>
      <w:r w:rsidRPr="00DB0CB3">
        <w:t xml:space="preserve"> Ltd</w:t>
      </w:r>
    </w:p>
    <w:p w14:paraId="09964BEB" w14:textId="2FFAB557" w:rsidR="00876101" w:rsidRPr="00355668" w:rsidRDefault="00876101" w:rsidP="00876101">
      <w:pPr>
        <w:pStyle w:val="10"/>
        <w:tabs>
          <w:tab w:val="left" w:pos="1418"/>
        </w:tabs>
        <w:ind w:left="1260" w:hanging="1260"/>
        <w:rPr>
          <w:b w:val="0"/>
          <w:color w:val="000000"/>
        </w:rPr>
      </w:pPr>
      <w:r w:rsidRPr="00355668">
        <w:rPr>
          <w:b w:val="0"/>
          <w:color w:val="000000"/>
        </w:rPr>
        <w:t>Proposal 4.</w:t>
      </w:r>
      <w:r w:rsidRPr="00355668">
        <w:rPr>
          <w:b w:val="0"/>
          <w:color w:val="000000"/>
        </w:rPr>
        <w:tab/>
        <w:t>RAN2 agree to use single 2 bit</w:t>
      </w:r>
      <w:r w:rsidR="00F5352E">
        <w:rPr>
          <w:b w:val="0"/>
          <w:color w:val="000000"/>
        </w:rPr>
        <w:t>s</w:t>
      </w:r>
      <w:r w:rsidRPr="00355668">
        <w:rPr>
          <w:b w:val="0"/>
          <w:color w:val="000000"/>
        </w:rPr>
        <w:t xml:space="preserve"> MAC-CE to facilitate all state transitions among 3 SCell states (i.e Deactivated, Active, Dormant States).</w:t>
      </w:r>
    </w:p>
    <w:p w14:paraId="65EB2486" w14:textId="77777777" w:rsidR="00876101" w:rsidRPr="00355668" w:rsidRDefault="00876101" w:rsidP="00876101">
      <w:pPr>
        <w:pStyle w:val="10"/>
        <w:tabs>
          <w:tab w:val="left" w:pos="1418"/>
        </w:tabs>
        <w:ind w:left="1260" w:hanging="1260"/>
        <w:rPr>
          <w:b w:val="0"/>
          <w:color w:val="000000"/>
        </w:rPr>
      </w:pPr>
      <w:r w:rsidRPr="00355668">
        <w:rPr>
          <w:b w:val="0"/>
          <w:color w:val="000000"/>
        </w:rPr>
        <w:t>Proposal 5.</w:t>
      </w:r>
      <w:r w:rsidRPr="00355668">
        <w:rPr>
          <w:b w:val="0"/>
          <w:color w:val="000000"/>
        </w:rPr>
        <w:tab/>
        <w:t>New MAC CE has higher priority than Legacy MAC CE, when received in one MAC-Transport Block (aka within same sub-frame) for an SCell supporting all 3 states.</w:t>
      </w:r>
    </w:p>
    <w:p w14:paraId="08E524B1" w14:textId="400B86EC" w:rsidR="00876101" w:rsidRPr="00355668" w:rsidRDefault="00876101" w:rsidP="00876101">
      <w:pPr>
        <w:pStyle w:val="10"/>
        <w:tabs>
          <w:tab w:val="left" w:pos="1418"/>
        </w:tabs>
        <w:ind w:left="1260" w:hanging="1260"/>
        <w:rPr>
          <w:b w:val="0"/>
          <w:color w:val="000000"/>
        </w:rPr>
      </w:pPr>
      <w:r w:rsidRPr="00355668">
        <w:rPr>
          <w:b w:val="0"/>
          <w:color w:val="000000"/>
        </w:rPr>
        <w:t>Proposal 6.</w:t>
      </w:r>
      <w:r w:rsidRPr="00355668">
        <w:rPr>
          <w:b w:val="0"/>
          <w:color w:val="000000"/>
        </w:rPr>
        <w:tab/>
        <w:t>RAN2 agree to use following bit pattern definition for new 2 bit</w:t>
      </w:r>
      <w:r w:rsidR="00F5352E">
        <w:rPr>
          <w:b w:val="0"/>
          <w:color w:val="000000"/>
        </w:rPr>
        <w:t>s</w:t>
      </w:r>
      <w:r w:rsidRPr="00355668">
        <w:rPr>
          <w:b w:val="0"/>
          <w:color w:val="000000"/>
        </w:rPr>
        <w:t xml:space="preserve"> MAC-CE.</w:t>
      </w:r>
    </w:p>
    <w:p w14:paraId="59BD3F04" w14:textId="77777777" w:rsidR="00876101" w:rsidRDefault="00876101" w:rsidP="00876101">
      <w:pPr>
        <w:pStyle w:val="10"/>
        <w:tabs>
          <w:tab w:val="left" w:pos="1418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4818"/>
      </w:tblGrid>
      <w:tr w:rsidR="00876101" w14:paraId="60EE808A" w14:textId="77777777" w:rsidTr="00767188">
        <w:tc>
          <w:tcPr>
            <w:tcW w:w="4928" w:type="dxa"/>
            <w:shd w:val="clear" w:color="auto" w:fill="auto"/>
          </w:tcPr>
          <w:p w14:paraId="4C275671" w14:textId="77777777" w:rsidR="00876101" w:rsidRPr="002E3832" w:rsidRDefault="00876101" w:rsidP="00767188">
            <w:pPr>
              <w:spacing w:before="120" w:line="276" w:lineRule="auto"/>
              <w:jc w:val="center"/>
              <w:rPr>
                <w:b/>
              </w:rPr>
            </w:pPr>
            <w:r w:rsidRPr="002E3832">
              <w:rPr>
                <w:b/>
              </w:rPr>
              <w:t>New MAC-CE Value</w:t>
            </w:r>
          </w:p>
        </w:tc>
        <w:tc>
          <w:tcPr>
            <w:tcW w:w="4929" w:type="dxa"/>
            <w:shd w:val="clear" w:color="auto" w:fill="auto"/>
          </w:tcPr>
          <w:p w14:paraId="1C2C0CA9" w14:textId="77777777" w:rsidR="00876101" w:rsidRPr="002E3832" w:rsidRDefault="00876101" w:rsidP="00767188">
            <w:pPr>
              <w:spacing w:before="120" w:line="276" w:lineRule="auto"/>
              <w:jc w:val="center"/>
              <w:rPr>
                <w:b/>
              </w:rPr>
            </w:pPr>
            <w:r w:rsidRPr="002E3832">
              <w:rPr>
                <w:b/>
              </w:rPr>
              <w:t>Action</w:t>
            </w:r>
          </w:p>
        </w:tc>
      </w:tr>
      <w:tr w:rsidR="00876101" w14:paraId="03EC7241" w14:textId="77777777" w:rsidTr="00767188">
        <w:tc>
          <w:tcPr>
            <w:tcW w:w="4928" w:type="dxa"/>
            <w:shd w:val="clear" w:color="auto" w:fill="auto"/>
          </w:tcPr>
          <w:p w14:paraId="38C62379" w14:textId="77777777" w:rsidR="00876101" w:rsidRDefault="00876101" w:rsidP="00767188">
            <w:pPr>
              <w:spacing w:before="120" w:line="276" w:lineRule="auto"/>
              <w:jc w:val="center"/>
            </w:pPr>
            <w:r>
              <w:t>00</w:t>
            </w:r>
          </w:p>
        </w:tc>
        <w:tc>
          <w:tcPr>
            <w:tcW w:w="4929" w:type="dxa"/>
            <w:shd w:val="clear" w:color="auto" w:fill="auto"/>
          </w:tcPr>
          <w:p w14:paraId="244B9DAB" w14:textId="77777777" w:rsidR="00876101" w:rsidRDefault="00876101" w:rsidP="00767188">
            <w:pPr>
              <w:spacing w:before="120" w:line="276" w:lineRule="auto"/>
              <w:jc w:val="center"/>
            </w:pPr>
            <w:r>
              <w:t>No Change</w:t>
            </w:r>
          </w:p>
        </w:tc>
      </w:tr>
      <w:tr w:rsidR="00876101" w14:paraId="49641D30" w14:textId="77777777" w:rsidTr="00767188">
        <w:tc>
          <w:tcPr>
            <w:tcW w:w="4928" w:type="dxa"/>
            <w:shd w:val="clear" w:color="auto" w:fill="auto"/>
          </w:tcPr>
          <w:p w14:paraId="20E7E5E2" w14:textId="77777777" w:rsidR="00876101" w:rsidRDefault="00876101" w:rsidP="00767188">
            <w:pPr>
              <w:spacing w:before="120" w:line="276" w:lineRule="auto"/>
              <w:jc w:val="center"/>
            </w:pPr>
            <w:r>
              <w:t>01</w:t>
            </w:r>
          </w:p>
        </w:tc>
        <w:tc>
          <w:tcPr>
            <w:tcW w:w="4929" w:type="dxa"/>
            <w:shd w:val="clear" w:color="auto" w:fill="auto"/>
          </w:tcPr>
          <w:p w14:paraId="7B6AC067" w14:textId="77777777" w:rsidR="00876101" w:rsidRDefault="00876101" w:rsidP="00767188">
            <w:pPr>
              <w:spacing w:before="120" w:line="276" w:lineRule="auto"/>
              <w:jc w:val="center"/>
            </w:pPr>
            <w:r>
              <w:t>New Dormant State</w:t>
            </w:r>
          </w:p>
        </w:tc>
      </w:tr>
      <w:tr w:rsidR="00876101" w14:paraId="0154B9B8" w14:textId="77777777" w:rsidTr="00767188">
        <w:tc>
          <w:tcPr>
            <w:tcW w:w="4928" w:type="dxa"/>
            <w:shd w:val="clear" w:color="auto" w:fill="auto"/>
          </w:tcPr>
          <w:p w14:paraId="20C09853" w14:textId="77777777" w:rsidR="00876101" w:rsidRDefault="00876101" w:rsidP="00767188">
            <w:pPr>
              <w:spacing w:before="120" w:line="276" w:lineRule="auto"/>
              <w:jc w:val="center"/>
            </w:pPr>
            <w:r>
              <w:t>10</w:t>
            </w:r>
          </w:p>
        </w:tc>
        <w:tc>
          <w:tcPr>
            <w:tcW w:w="4929" w:type="dxa"/>
            <w:shd w:val="clear" w:color="auto" w:fill="auto"/>
          </w:tcPr>
          <w:p w14:paraId="17A0727C" w14:textId="77777777" w:rsidR="00876101" w:rsidRDefault="00876101" w:rsidP="00767188">
            <w:pPr>
              <w:spacing w:before="120" w:line="276" w:lineRule="auto"/>
              <w:jc w:val="center"/>
            </w:pPr>
            <w:r>
              <w:t>Active State</w:t>
            </w:r>
          </w:p>
        </w:tc>
      </w:tr>
      <w:tr w:rsidR="00876101" w14:paraId="315D8730" w14:textId="77777777" w:rsidTr="00767188">
        <w:tc>
          <w:tcPr>
            <w:tcW w:w="4928" w:type="dxa"/>
            <w:shd w:val="clear" w:color="auto" w:fill="auto"/>
          </w:tcPr>
          <w:p w14:paraId="2A6583F0" w14:textId="77777777" w:rsidR="00876101" w:rsidRDefault="00876101" w:rsidP="00767188">
            <w:pPr>
              <w:spacing w:before="120" w:line="276" w:lineRule="auto"/>
              <w:jc w:val="center"/>
            </w:pPr>
            <w:r>
              <w:t>11</w:t>
            </w:r>
          </w:p>
        </w:tc>
        <w:tc>
          <w:tcPr>
            <w:tcW w:w="4929" w:type="dxa"/>
            <w:shd w:val="clear" w:color="auto" w:fill="auto"/>
          </w:tcPr>
          <w:p w14:paraId="13835B98" w14:textId="77777777" w:rsidR="00876101" w:rsidRDefault="00876101" w:rsidP="00767188">
            <w:pPr>
              <w:spacing w:before="120" w:line="276" w:lineRule="auto"/>
              <w:jc w:val="center"/>
            </w:pPr>
            <w:r>
              <w:t>De active State</w:t>
            </w:r>
          </w:p>
        </w:tc>
      </w:tr>
    </w:tbl>
    <w:p w14:paraId="6C17F7AA" w14:textId="77777777" w:rsidR="00876101" w:rsidRPr="00355668" w:rsidRDefault="00876101" w:rsidP="00876101">
      <w:pPr>
        <w:pStyle w:val="10"/>
        <w:tabs>
          <w:tab w:val="left" w:pos="1418"/>
        </w:tabs>
        <w:ind w:left="1260" w:hanging="1260"/>
        <w:rPr>
          <w:b w:val="0"/>
          <w:color w:val="000000"/>
        </w:rPr>
      </w:pPr>
      <w:r w:rsidRPr="00355668">
        <w:rPr>
          <w:b w:val="0"/>
          <w:color w:val="000000"/>
        </w:rPr>
        <w:t>Proposal 7.</w:t>
      </w:r>
      <w:r w:rsidRPr="00355668">
        <w:rPr>
          <w:b w:val="0"/>
          <w:color w:val="000000"/>
        </w:rPr>
        <w:tab/>
        <w:t>RAN2 to agree on below 2-Octet and 8-Octet New MAC CE Format using a single New LCID.</w:t>
      </w:r>
    </w:p>
    <w:p w14:paraId="6E85384B" w14:textId="77777777" w:rsidR="00876101" w:rsidRDefault="00876101" w:rsidP="00876101">
      <w:pPr>
        <w:spacing w:before="120" w:line="276" w:lineRule="auto"/>
        <w:rPr>
          <w:b/>
        </w:rPr>
      </w:pPr>
    </w:p>
    <w:p w14:paraId="07CD7D53" w14:textId="77777777" w:rsidR="00876101" w:rsidRPr="00096306" w:rsidRDefault="00876101" w:rsidP="00876101">
      <w:pPr>
        <w:spacing w:before="120" w:line="276" w:lineRule="auto"/>
        <w:rPr>
          <w:b/>
        </w:rPr>
      </w:pPr>
      <w:r w:rsidRPr="00096306">
        <w:rPr>
          <w:b/>
        </w:rPr>
        <w:t>2-Octet Model:</w:t>
      </w:r>
    </w:p>
    <w:p w14:paraId="714D982A" w14:textId="77777777" w:rsidR="00876101" w:rsidRDefault="00876101" w:rsidP="00876101">
      <w:pPr>
        <w:spacing w:before="120" w:line="276" w:lineRule="auto"/>
      </w:pPr>
    </w:p>
    <w:tbl>
      <w:tblPr>
        <w:tblpPr w:leftFromText="180" w:rightFromText="180" w:vertAnchor="text" w:horzAnchor="margin" w:tblpXSpec="center" w:tblpY="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6"/>
        <w:gridCol w:w="986"/>
        <w:gridCol w:w="986"/>
        <w:gridCol w:w="986"/>
        <w:gridCol w:w="986"/>
      </w:tblGrid>
      <w:tr w:rsidR="00876101" w14:paraId="0C2C29C8" w14:textId="77777777" w:rsidTr="00767188">
        <w:tc>
          <w:tcPr>
            <w:tcW w:w="985" w:type="dxa"/>
            <w:shd w:val="clear" w:color="auto" w:fill="auto"/>
          </w:tcPr>
          <w:p w14:paraId="48D37A3E" w14:textId="77777777" w:rsidR="00876101" w:rsidRDefault="00876101" w:rsidP="00767188">
            <w:pPr>
              <w:spacing w:before="120" w:line="276" w:lineRule="auto"/>
              <w:jc w:val="center"/>
            </w:pPr>
            <w:r>
              <w:t>C</w:t>
            </w:r>
          </w:p>
        </w:tc>
        <w:tc>
          <w:tcPr>
            <w:tcW w:w="985" w:type="dxa"/>
            <w:shd w:val="clear" w:color="auto" w:fill="auto"/>
          </w:tcPr>
          <w:p w14:paraId="74058771" w14:textId="77777777" w:rsidR="00876101" w:rsidRDefault="00876101" w:rsidP="00767188">
            <w:pPr>
              <w:spacing w:before="120" w:line="276" w:lineRule="auto"/>
              <w:jc w:val="center"/>
            </w:pPr>
            <w:r>
              <w:t>C3</w:t>
            </w:r>
          </w:p>
        </w:tc>
        <w:tc>
          <w:tcPr>
            <w:tcW w:w="985" w:type="dxa"/>
            <w:shd w:val="clear" w:color="auto" w:fill="auto"/>
          </w:tcPr>
          <w:p w14:paraId="132A01F9" w14:textId="77777777" w:rsidR="00876101" w:rsidRDefault="00876101" w:rsidP="00767188">
            <w:pPr>
              <w:spacing w:before="120" w:line="276" w:lineRule="auto"/>
              <w:jc w:val="center"/>
            </w:pPr>
            <w:r>
              <w:t>C2</w:t>
            </w:r>
          </w:p>
        </w:tc>
        <w:tc>
          <w:tcPr>
            <w:tcW w:w="986" w:type="dxa"/>
            <w:shd w:val="clear" w:color="auto" w:fill="auto"/>
          </w:tcPr>
          <w:p w14:paraId="4D9A741D" w14:textId="77777777" w:rsidR="00876101" w:rsidRDefault="00876101" w:rsidP="00767188">
            <w:pPr>
              <w:spacing w:before="120" w:line="276" w:lineRule="auto"/>
              <w:jc w:val="center"/>
            </w:pPr>
            <w:r>
              <w:t>C2</w:t>
            </w:r>
          </w:p>
        </w:tc>
        <w:tc>
          <w:tcPr>
            <w:tcW w:w="986" w:type="dxa"/>
            <w:shd w:val="clear" w:color="auto" w:fill="auto"/>
          </w:tcPr>
          <w:p w14:paraId="39656164" w14:textId="77777777" w:rsidR="00876101" w:rsidRDefault="00876101" w:rsidP="00767188">
            <w:pPr>
              <w:spacing w:before="120" w:line="276" w:lineRule="auto"/>
              <w:jc w:val="center"/>
            </w:pPr>
            <w:r>
              <w:t>C1</w:t>
            </w:r>
          </w:p>
        </w:tc>
        <w:tc>
          <w:tcPr>
            <w:tcW w:w="986" w:type="dxa"/>
            <w:shd w:val="clear" w:color="auto" w:fill="auto"/>
          </w:tcPr>
          <w:p w14:paraId="0155FF8A" w14:textId="77777777" w:rsidR="00876101" w:rsidRDefault="00876101" w:rsidP="00767188">
            <w:pPr>
              <w:spacing w:before="120" w:line="276" w:lineRule="auto"/>
              <w:jc w:val="center"/>
            </w:pPr>
            <w:r>
              <w:t>C1</w:t>
            </w:r>
          </w:p>
        </w:tc>
        <w:tc>
          <w:tcPr>
            <w:tcW w:w="986" w:type="dxa"/>
            <w:shd w:val="clear" w:color="auto" w:fill="auto"/>
          </w:tcPr>
          <w:p w14:paraId="5B390C2D" w14:textId="77777777" w:rsidR="00876101" w:rsidRDefault="00876101" w:rsidP="00767188">
            <w:pPr>
              <w:spacing w:before="120" w:line="276" w:lineRule="auto"/>
              <w:jc w:val="center"/>
            </w:pPr>
            <w:r>
              <w:t>R2</w:t>
            </w:r>
          </w:p>
        </w:tc>
        <w:tc>
          <w:tcPr>
            <w:tcW w:w="986" w:type="dxa"/>
            <w:shd w:val="clear" w:color="auto" w:fill="auto"/>
          </w:tcPr>
          <w:p w14:paraId="3694F949" w14:textId="77777777" w:rsidR="00876101" w:rsidRDefault="00876101" w:rsidP="00767188">
            <w:pPr>
              <w:spacing w:before="120" w:line="276" w:lineRule="auto"/>
              <w:jc w:val="center"/>
            </w:pPr>
            <w:r>
              <w:t>R1</w:t>
            </w:r>
          </w:p>
        </w:tc>
      </w:tr>
      <w:tr w:rsidR="00876101" w14:paraId="4EA6B30C" w14:textId="77777777" w:rsidTr="00767188">
        <w:tc>
          <w:tcPr>
            <w:tcW w:w="985" w:type="dxa"/>
            <w:shd w:val="clear" w:color="auto" w:fill="auto"/>
          </w:tcPr>
          <w:p w14:paraId="154BA358" w14:textId="77777777" w:rsidR="00876101" w:rsidRDefault="00876101" w:rsidP="00767188">
            <w:pPr>
              <w:spacing w:before="120" w:line="276" w:lineRule="auto"/>
              <w:jc w:val="center"/>
            </w:pPr>
            <w:r>
              <w:t>C7</w:t>
            </w:r>
          </w:p>
        </w:tc>
        <w:tc>
          <w:tcPr>
            <w:tcW w:w="985" w:type="dxa"/>
            <w:shd w:val="clear" w:color="auto" w:fill="auto"/>
          </w:tcPr>
          <w:p w14:paraId="11C6179A" w14:textId="77777777" w:rsidR="00876101" w:rsidRDefault="00876101" w:rsidP="00767188">
            <w:pPr>
              <w:spacing w:before="120" w:line="276" w:lineRule="auto"/>
              <w:jc w:val="center"/>
            </w:pPr>
            <w:r>
              <w:t>C7</w:t>
            </w:r>
          </w:p>
        </w:tc>
        <w:tc>
          <w:tcPr>
            <w:tcW w:w="985" w:type="dxa"/>
            <w:shd w:val="clear" w:color="auto" w:fill="auto"/>
          </w:tcPr>
          <w:p w14:paraId="77841DFF" w14:textId="77777777" w:rsidR="00876101" w:rsidRDefault="00876101" w:rsidP="00767188">
            <w:pPr>
              <w:spacing w:before="120" w:line="276" w:lineRule="auto"/>
              <w:jc w:val="center"/>
            </w:pPr>
            <w:r>
              <w:t>C6</w:t>
            </w:r>
          </w:p>
        </w:tc>
        <w:tc>
          <w:tcPr>
            <w:tcW w:w="986" w:type="dxa"/>
            <w:shd w:val="clear" w:color="auto" w:fill="auto"/>
          </w:tcPr>
          <w:p w14:paraId="227FC28A" w14:textId="77777777" w:rsidR="00876101" w:rsidRDefault="00876101" w:rsidP="00767188">
            <w:pPr>
              <w:spacing w:before="120" w:line="276" w:lineRule="auto"/>
              <w:jc w:val="center"/>
            </w:pPr>
            <w:r>
              <w:t>C6</w:t>
            </w:r>
          </w:p>
        </w:tc>
        <w:tc>
          <w:tcPr>
            <w:tcW w:w="986" w:type="dxa"/>
            <w:shd w:val="clear" w:color="auto" w:fill="auto"/>
          </w:tcPr>
          <w:p w14:paraId="1A56E833" w14:textId="77777777" w:rsidR="00876101" w:rsidRDefault="00876101" w:rsidP="00767188">
            <w:pPr>
              <w:spacing w:before="120" w:line="276" w:lineRule="auto"/>
              <w:jc w:val="center"/>
            </w:pPr>
            <w:r>
              <w:t>C5</w:t>
            </w:r>
          </w:p>
        </w:tc>
        <w:tc>
          <w:tcPr>
            <w:tcW w:w="986" w:type="dxa"/>
            <w:shd w:val="clear" w:color="auto" w:fill="auto"/>
          </w:tcPr>
          <w:p w14:paraId="1316AB9F" w14:textId="77777777" w:rsidR="00876101" w:rsidRDefault="00876101" w:rsidP="00767188">
            <w:pPr>
              <w:spacing w:before="120" w:line="276" w:lineRule="auto"/>
              <w:jc w:val="center"/>
            </w:pPr>
            <w:r>
              <w:t>C5</w:t>
            </w:r>
          </w:p>
        </w:tc>
        <w:tc>
          <w:tcPr>
            <w:tcW w:w="986" w:type="dxa"/>
            <w:shd w:val="clear" w:color="auto" w:fill="auto"/>
          </w:tcPr>
          <w:p w14:paraId="67C2A3FD" w14:textId="77777777" w:rsidR="00876101" w:rsidRDefault="00876101" w:rsidP="00767188">
            <w:pPr>
              <w:spacing w:before="120" w:line="276" w:lineRule="auto"/>
              <w:jc w:val="center"/>
            </w:pPr>
            <w:r>
              <w:t>C4</w:t>
            </w:r>
          </w:p>
        </w:tc>
        <w:tc>
          <w:tcPr>
            <w:tcW w:w="986" w:type="dxa"/>
            <w:shd w:val="clear" w:color="auto" w:fill="auto"/>
          </w:tcPr>
          <w:p w14:paraId="311A07B7" w14:textId="77777777" w:rsidR="00876101" w:rsidRDefault="00876101" w:rsidP="00767188">
            <w:pPr>
              <w:spacing w:before="120" w:line="276" w:lineRule="auto"/>
              <w:jc w:val="center"/>
            </w:pPr>
            <w:r>
              <w:t>C4</w:t>
            </w:r>
          </w:p>
        </w:tc>
      </w:tr>
    </w:tbl>
    <w:p w14:paraId="6C2FBCB5" w14:textId="77777777" w:rsidR="00876101" w:rsidRDefault="00876101" w:rsidP="00876101">
      <w:pPr>
        <w:spacing w:before="120" w:line="276" w:lineRule="auto"/>
      </w:pPr>
    </w:p>
    <w:p w14:paraId="7E67546D" w14:textId="77777777" w:rsidR="00876101" w:rsidRDefault="00876101" w:rsidP="00876101">
      <w:pPr>
        <w:spacing w:before="120" w:line="276" w:lineRule="auto"/>
      </w:pPr>
    </w:p>
    <w:p w14:paraId="5D1ED05C" w14:textId="77777777" w:rsidR="00876101" w:rsidRDefault="00876101" w:rsidP="00876101">
      <w:pPr>
        <w:spacing w:before="120" w:line="276" w:lineRule="auto"/>
      </w:pPr>
    </w:p>
    <w:p w14:paraId="022C2F85" w14:textId="77777777" w:rsidR="00876101" w:rsidRDefault="00876101" w:rsidP="00876101">
      <w:pPr>
        <w:spacing w:before="120" w:line="276" w:lineRule="auto"/>
      </w:pPr>
    </w:p>
    <w:p w14:paraId="7427A97A" w14:textId="77777777" w:rsidR="00876101" w:rsidRPr="00355668" w:rsidRDefault="00876101" w:rsidP="00876101">
      <w:pPr>
        <w:spacing w:before="120" w:line="276" w:lineRule="auto"/>
        <w:rPr>
          <w:b/>
        </w:rPr>
      </w:pPr>
      <w:r w:rsidRPr="00355668">
        <w:rPr>
          <w:b/>
        </w:rPr>
        <w:t>8-Octet Model:</w:t>
      </w:r>
    </w:p>
    <w:p w14:paraId="309D94F3" w14:textId="77777777" w:rsidR="00876101" w:rsidRDefault="00876101" w:rsidP="00876101">
      <w:pPr>
        <w:spacing w:before="120" w:line="276" w:lineRule="auto"/>
      </w:pPr>
    </w:p>
    <w:tbl>
      <w:tblPr>
        <w:tblpPr w:leftFromText="180" w:rightFromText="180" w:vertAnchor="text" w:horzAnchor="margin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876101" w14:paraId="3F2F371B" w14:textId="77777777" w:rsidTr="00767188">
        <w:tc>
          <w:tcPr>
            <w:tcW w:w="1232" w:type="dxa"/>
            <w:shd w:val="clear" w:color="auto" w:fill="auto"/>
          </w:tcPr>
          <w:p w14:paraId="286800C6" w14:textId="77777777" w:rsidR="00876101" w:rsidRDefault="00876101" w:rsidP="00767188">
            <w:pPr>
              <w:spacing w:before="120" w:line="276" w:lineRule="auto"/>
            </w:pPr>
            <w:r>
              <w:t>C3</w:t>
            </w:r>
          </w:p>
        </w:tc>
        <w:tc>
          <w:tcPr>
            <w:tcW w:w="1232" w:type="dxa"/>
            <w:shd w:val="clear" w:color="auto" w:fill="auto"/>
          </w:tcPr>
          <w:p w14:paraId="38F2853F" w14:textId="77777777" w:rsidR="00876101" w:rsidRDefault="00876101" w:rsidP="00767188">
            <w:pPr>
              <w:spacing w:before="120" w:line="276" w:lineRule="auto"/>
            </w:pPr>
            <w:r>
              <w:t>C3</w:t>
            </w:r>
          </w:p>
        </w:tc>
        <w:tc>
          <w:tcPr>
            <w:tcW w:w="1232" w:type="dxa"/>
            <w:shd w:val="clear" w:color="auto" w:fill="auto"/>
          </w:tcPr>
          <w:p w14:paraId="4AEE8925" w14:textId="77777777" w:rsidR="00876101" w:rsidRDefault="00876101" w:rsidP="00767188">
            <w:pPr>
              <w:spacing w:before="120" w:line="276" w:lineRule="auto"/>
            </w:pPr>
            <w:r>
              <w:t>C2</w:t>
            </w:r>
          </w:p>
        </w:tc>
        <w:tc>
          <w:tcPr>
            <w:tcW w:w="1232" w:type="dxa"/>
            <w:shd w:val="clear" w:color="auto" w:fill="auto"/>
          </w:tcPr>
          <w:p w14:paraId="3C102051" w14:textId="77777777" w:rsidR="00876101" w:rsidRDefault="00876101" w:rsidP="00767188">
            <w:pPr>
              <w:spacing w:before="120" w:line="276" w:lineRule="auto"/>
            </w:pPr>
            <w:r>
              <w:t>C2</w:t>
            </w:r>
          </w:p>
        </w:tc>
        <w:tc>
          <w:tcPr>
            <w:tcW w:w="1232" w:type="dxa"/>
            <w:shd w:val="clear" w:color="auto" w:fill="auto"/>
          </w:tcPr>
          <w:p w14:paraId="51B48F07" w14:textId="77777777" w:rsidR="00876101" w:rsidRDefault="00876101" w:rsidP="00767188">
            <w:pPr>
              <w:spacing w:before="120" w:line="276" w:lineRule="auto"/>
            </w:pPr>
            <w:r>
              <w:t>C1</w:t>
            </w:r>
          </w:p>
        </w:tc>
        <w:tc>
          <w:tcPr>
            <w:tcW w:w="1232" w:type="dxa"/>
            <w:shd w:val="clear" w:color="auto" w:fill="auto"/>
          </w:tcPr>
          <w:p w14:paraId="16DFE3F3" w14:textId="77777777" w:rsidR="00876101" w:rsidRDefault="00876101" w:rsidP="00767188">
            <w:pPr>
              <w:spacing w:before="120" w:line="276" w:lineRule="auto"/>
            </w:pPr>
            <w:r>
              <w:t>C1</w:t>
            </w:r>
          </w:p>
        </w:tc>
        <w:tc>
          <w:tcPr>
            <w:tcW w:w="1232" w:type="dxa"/>
            <w:shd w:val="clear" w:color="auto" w:fill="auto"/>
          </w:tcPr>
          <w:p w14:paraId="2638A40A" w14:textId="77777777" w:rsidR="00876101" w:rsidRDefault="00876101" w:rsidP="00767188">
            <w:pPr>
              <w:spacing w:before="120" w:line="276" w:lineRule="auto"/>
            </w:pPr>
            <w:r>
              <w:t>R2</w:t>
            </w:r>
          </w:p>
        </w:tc>
        <w:tc>
          <w:tcPr>
            <w:tcW w:w="1233" w:type="dxa"/>
            <w:shd w:val="clear" w:color="auto" w:fill="auto"/>
          </w:tcPr>
          <w:p w14:paraId="65F9E767" w14:textId="77777777" w:rsidR="00876101" w:rsidRDefault="00876101" w:rsidP="00767188">
            <w:pPr>
              <w:spacing w:before="120" w:line="276" w:lineRule="auto"/>
            </w:pPr>
            <w:r>
              <w:t>R1</w:t>
            </w:r>
          </w:p>
        </w:tc>
      </w:tr>
      <w:tr w:rsidR="00876101" w14:paraId="14F4E8DC" w14:textId="77777777" w:rsidTr="00767188">
        <w:tc>
          <w:tcPr>
            <w:tcW w:w="1232" w:type="dxa"/>
            <w:shd w:val="clear" w:color="auto" w:fill="auto"/>
          </w:tcPr>
          <w:p w14:paraId="1161D4BD" w14:textId="77777777" w:rsidR="00876101" w:rsidRDefault="00876101" w:rsidP="00767188">
            <w:pPr>
              <w:spacing w:before="120" w:line="276" w:lineRule="auto"/>
            </w:pPr>
            <w:r>
              <w:t>C7</w:t>
            </w:r>
          </w:p>
        </w:tc>
        <w:tc>
          <w:tcPr>
            <w:tcW w:w="1232" w:type="dxa"/>
            <w:shd w:val="clear" w:color="auto" w:fill="auto"/>
          </w:tcPr>
          <w:p w14:paraId="712B0689" w14:textId="77777777" w:rsidR="00876101" w:rsidRDefault="00876101" w:rsidP="00767188">
            <w:pPr>
              <w:spacing w:before="120" w:line="276" w:lineRule="auto"/>
            </w:pPr>
            <w:r>
              <w:t>C7</w:t>
            </w:r>
          </w:p>
        </w:tc>
        <w:tc>
          <w:tcPr>
            <w:tcW w:w="1232" w:type="dxa"/>
            <w:shd w:val="clear" w:color="auto" w:fill="auto"/>
          </w:tcPr>
          <w:p w14:paraId="1AA6B899" w14:textId="77777777" w:rsidR="00876101" w:rsidRDefault="00876101" w:rsidP="00767188">
            <w:pPr>
              <w:spacing w:before="120" w:line="276" w:lineRule="auto"/>
            </w:pPr>
            <w:r>
              <w:t>C6</w:t>
            </w:r>
          </w:p>
        </w:tc>
        <w:tc>
          <w:tcPr>
            <w:tcW w:w="1232" w:type="dxa"/>
            <w:shd w:val="clear" w:color="auto" w:fill="auto"/>
          </w:tcPr>
          <w:p w14:paraId="09047EC2" w14:textId="77777777" w:rsidR="00876101" w:rsidRDefault="00876101" w:rsidP="00767188">
            <w:pPr>
              <w:spacing w:before="120" w:line="276" w:lineRule="auto"/>
            </w:pPr>
            <w:r>
              <w:t>C6</w:t>
            </w:r>
          </w:p>
        </w:tc>
        <w:tc>
          <w:tcPr>
            <w:tcW w:w="1232" w:type="dxa"/>
            <w:shd w:val="clear" w:color="auto" w:fill="auto"/>
          </w:tcPr>
          <w:p w14:paraId="0C7F7C4C" w14:textId="77777777" w:rsidR="00876101" w:rsidRDefault="00876101" w:rsidP="00767188">
            <w:pPr>
              <w:spacing w:before="120" w:line="276" w:lineRule="auto"/>
            </w:pPr>
            <w:r>
              <w:t>C5</w:t>
            </w:r>
          </w:p>
        </w:tc>
        <w:tc>
          <w:tcPr>
            <w:tcW w:w="1232" w:type="dxa"/>
            <w:shd w:val="clear" w:color="auto" w:fill="auto"/>
          </w:tcPr>
          <w:p w14:paraId="11D01C58" w14:textId="77777777" w:rsidR="00876101" w:rsidRDefault="00876101" w:rsidP="00767188">
            <w:pPr>
              <w:spacing w:before="120" w:line="276" w:lineRule="auto"/>
            </w:pPr>
            <w:r>
              <w:t>C5</w:t>
            </w:r>
          </w:p>
        </w:tc>
        <w:tc>
          <w:tcPr>
            <w:tcW w:w="1232" w:type="dxa"/>
            <w:shd w:val="clear" w:color="auto" w:fill="auto"/>
          </w:tcPr>
          <w:p w14:paraId="77DC204D" w14:textId="77777777" w:rsidR="00876101" w:rsidRDefault="00876101" w:rsidP="00767188">
            <w:pPr>
              <w:spacing w:before="120" w:line="276" w:lineRule="auto"/>
            </w:pPr>
            <w:r>
              <w:t>C4</w:t>
            </w:r>
          </w:p>
        </w:tc>
        <w:tc>
          <w:tcPr>
            <w:tcW w:w="1233" w:type="dxa"/>
            <w:shd w:val="clear" w:color="auto" w:fill="auto"/>
          </w:tcPr>
          <w:p w14:paraId="52D01CFD" w14:textId="77777777" w:rsidR="00876101" w:rsidRDefault="00876101" w:rsidP="00767188">
            <w:pPr>
              <w:spacing w:before="120" w:line="276" w:lineRule="auto"/>
            </w:pPr>
            <w:r>
              <w:t>C4</w:t>
            </w:r>
          </w:p>
        </w:tc>
      </w:tr>
      <w:tr w:rsidR="00876101" w14:paraId="5253E9B0" w14:textId="77777777" w:rsidTr="00767188">
        <w:tc>
          <w:tcPr>
            <w:tcW w:w="1232" w:type="dxa"/>
            <w:shd w:val="clear" w:color="auto" w:fill="auto"/>
          </w:tcPr>
          <w:p w14:paraId="1295F653" w14:textId="77777777" w:rsidR="00876101" w:rsidRDefault="00876101" w:rsidP="00767188">
            <w:pPr>
              <w:spacing w:before="120" w:line="276" w:lineRule="auto"/>
            </w:pPr>
            <w:r>
              <w:t>C11</w:t>
            </w:r>
          </w:p>
        </w:tc>
        <w:tc>
          <w:tcPr>
            <w:tcW w:w="1232" w:type="dxa"/>
            <w:shd w:val="clear" w:color="auto" w:fill="auto"/>
          </w:tcPr>
          <w:p w14:paraId="1E177CAF" w14:textId="77777777" w:rsidR="00876101" w:rsidRDefault="00876101" w:rsidP="00767188">
            <w:pPr>
              <w:spacing w:before="120" w:line="276" w:lineRule="auto"/>
            </w:pPr>
            <w:r>
              <w:t>C11</w:t>
            </w:r>
          </w:p>
        </w:tc>
        <w:tc>
          <w:tcPr>
            <w:tcW w:w="1232" w:type="dxa"/>
            <w:shd w:val="clear" w:color="auto" w:fill="auto"/>
          </w:tcPr>
          <w:p w14:paraId="061717B3" w14:textId="77777777" w:rsidR="00876101" w:rsidRDefault="00876101" w:rsidP="00767188">
            <w:pPr>
              <w:spacing w:before="120" w:line="276" w:lineRule="auto"/>
            </w:pPr>
            <w:r>
              <w:t>C10</w:t>
            </w:r>
          </w:p>
        </w:tc>
        <w:tc>
          <w:tcPr>
            <w:tcW w:w="1232" w:type="dxa"/>
            <w:shd w:val="clear" w:color="auto" w:fill="auto"/>
          </w:tcPr>
          <w:p w14:paraId="3EF4E480" w14:textId="77777777" w:rsidR="00876101" w:rsidRDefault="00876101" w:rsidP="00767188">
            <w:pPr>
              <w:spacing w:before="120" w:line="276" w:lineRule="auto"/>
            </w:pPr>
            <w:r>
              <w:t>C10</w:t>
            </w:r>
          </w:p>
        </w:tc>
        <w:tc>
          <w:tcPr>
            <w:tcW w:w="1232" w:type="dxa"/>
            <w:shd w:val="clear" w:color="auto" w:fill="auto"/>
          </w:tcPr>
          <w:p w14:paraId="53EEDE5C" w14:textId="77777777" w:rsidR="00876101" w:rsidRDefault="00876101" w:rsidP="00767188">
            <w:pPr>
              <w:spacing w:before="120" w:line="276" w:lineRule="auto"/>
            </w:pPr>
            <w:r>
              <w:t>C9</w:t>
            </w:r>
          </w:p>
        </w:tc>
        <w:tc>
          <w:tcPr>
            <w:tcW w:w="1232" w:type="dxa"/>
            <w:shd w:val="clear" w:color="auto" w:fill="auto"/>
          </w:tcPr>
          <w:p w14:paraId="0DD563CA" w14:textId="77777777" w:rsidR="00876101" w:rsidRDefault="00876101" w:rsidP="00767188">
            <w:pPr>
              <w:spacing w:before="120" w:line="276" w:lineRule="auto"/>
            </w:pPr>
            <w:r>
              <w:t>C9</w:t>
            </w:r>
          </w:p>
        </w:tc>
        <w:tc>
          <w:tcPr>
            <w:tcW w:w="1232" w:type="dxa"/>
            <w:shd w:val="clear" w:color="auto" w:fill="auto"/>
          </w:tcPr>
          <w:p w14:paraId="4E61F33B" w14:textId="77777777" w:rsidR="00876101" w:rsidRDefault="00876101" w:rsidP="00767188">
            <w:pPr>
              <w:spacing w:before="120" w:line="276" w:lineRule="auto"/>
            </w:pPr>
            <w:r>
              <w:t>C8</w:t>
            </w:r>
          </w:p>
        </w:tc>
        <w:tc>
          <w:tcPr>
            <w:tcW w:w="1233" w:type="dxa"/>
            <w:shd w:val="clear" w:color="auto" w:fill="auto"/>
          </w:tcPr>
          <w:p w14:paraId="1EBCF6C7" w14:textId="77777777" w:rsidR="00876101" w:rsidRDefault="00876101" w:rsidP="00767188">
            <w:pPr>
              <w:spacing w:before="120" w:line="276" w:lineRule="auto"/>
            </w:pPr>
            <w:r>
              <w:t>C8</w:t>
            </w:r>
          </w:p>
        </w:tc>
      </w:tr>
      <w:tr w:rsidR="00876101" w14:paraId="4BEA9C71" w14:textId="77777777" w:rsidTr="00767188">
        <w:tc>
          <w:tcPr>
            <w:tcW w:w="1232" w:type="dxa"/>
            <w:shd w:val="clear" w:color="auto" w:fill="auto"/>
          </w:tcPr>
          <w:p w14:paraId="7838E405" w14:textId="77777777" w:rsidR="00876101" w:rsidRDefault="00876101" w:rsidP="00767188">
            <w:pPr>
              <w:spacing w:before="120" w:line="276" w:lineRule="auto"/>
            </w:pPr>
            <w:r>
              <w:t>C15</w:t>
            </w:r>
          </w:p>
        </w:tc>
        <w:tc>
          <w:tcPr>
            <w:tcW w:w="1232" w:type="dxa"/>
            <w:shd w:val="clear" w:color="auto" w:fill="auto"/>
          </w:tcPr>
          <w:p w14:paraId="399080EA" w14:textId="77777777" w:rsidR="00876101" w:rsidRDefault="00876101" w:rsidP="00767188">
            <w:pPr>
              <w:spacing w:before="120" w:line="276" w:lineRule="auto"/>
            </w:pPr>
            <w:r>
              <w:t>C15</w:t>
            </w:r>
          </w:p>
        </w:tc>
        <w:tc>
          <w:tcPr>
            <w:tcW w:w="1232" w:type="dxa"/>
            <w:shd w:val="clear" w:color="auto" w:fill="auto"/>
          </w:tcPr>
          <w:p w14:paraId="77AE5677" w14:textId="77777777" w:rsidR="00876101" w:rsidRDefault="00876101" w:rsidP="00767188">
            <w:pPr>
              <w:spacing w:before="120" w:line="276" w:lineRule="auto"/>
            </w:pPr>
            <w:r>
              <w:t>C14</w:t>
            </w:r>
          </w:p>
        </w:tc>
        <w:tc>
          <w:tcPr>
            <w:tcW w:w="1232" w:type="dxa"/>
            <w:shd w:val="clear" w:color="auto" w:fill="auto"/>
          </w:tcPr>
          <w:p w14:paraId="7637FBAD" w14:textId="77777777" w:rsidR="00876101" w:rsidRDefault="00876101" w:rsidP="00767188">
            <w:pPr>
              <w:spacing w:before="120" w:line="276" w:lineRule="auto"/>
            </w:pPr>
            <w:r>
              <w:t>C14</w:t>
            </w:r>
          </w:p>
        </w:tc>
        <w:tc>
          <w:tcPr>
            <w:tcW w:w="1232" w:type="dxa"/>
            <w:shd w:val="clear" w:color="auto" w:fill="auto"/>
          </w:tcPr>
          <w:p w14:paraId="5CBF2424" w14:textId="77777777" w:rsidR="00876101" w:rsidRDefault="00876101" w:rsidP="00767188">
            <w:pPr>
              <w:spacing w:before="120" w:line="276" w:lineRule="auto"/>
            </w:pPr>
            <w:r>
              <w:t>C13</w:t>
            </w:r>
          </w:p>
        </w:tc>
        <w:tc>
          <w:tcPr>
            <w:tcW w:w="1232" w:type="dxa"/>
            <w:shd w:val="clear" w:color="auto" w:fill="auto"/>
          </w:tcPr>
          <w:p w14:paraId="2BDA6281" w14:textId="77777777" w:rsidR="00876101" w:rsidRDefault="00876101" w:rsidP="00767188">
            <w:pPr>
              <w:spacing w:before="120" w:line="276" w:lineRule="auto"/>
            </w:pPr>
            <w:r>
              <w:t>C13</w:t>
            </w:r>
          </w:p>
        </w:tc>
        <w:tc>
          <w:tcPr>
            <w:tcW w:w="1232" w:type="dxa"/>
            <w:shd w:val="clear" w:color="auto" w:fill="auto"/>
          </w:tcPr>
          <w:p w14:paraId="7401B824" w14:textId="77777777" w:rsidR="00876101" w:rsidRDefault="00876101" w:rsidP="00767188">
            <w:pPr>
              <w:spacing w:before="120" w:line="276" w:lineRule="auto"/>
            </w:pPr>
            <w:r>
              <w:t>C12</w:t>
            </w:r>
          </w:p>
        </w:tc>
        <w:tc>
          <w:tcPr>
            <w:tcW w:w="1233" w:type="dxa"/>
            <w:shd w:val="clear" w:color="auto" w:fill="auto"/>
          </w:tcPr>
          <w:p w14:paraId="01022FA6" w14:textId="77777777" w:rsidR="00876101" w:rsidRDefault="00876101" w:rsidP="00767188">
            <w:pPr>
              <w:spacing w:before="120" w:line="276" w:lineRule="auto"/>
            </w:pPr>
            <w:r>
              <w:t>C12</w:t>
            </w:r>
          </w:p>
        </w:tc>
      </w:tr>
      <w:tr w:rsidR="00876101" w14:paraId="35D4E03D" w14:textId="77777777" w:rsidTr="00767188">
        <w:tc>
          <w:tcPr>
            <w:tcW w:w="1232" w:type="dxa"/>
            <w:shd w:val="clear" w:color="auto" w:fill="auto"/>
          </w:tcPr>
          <w:p w14:paraId="02806A2E" w14:textId="77777777" w:rsidR="00876101" w:rsidRDefault="00876101" w:rsidP="00767188">
            <w:pPr>
              <w:spacing w:before="120" w:line="276" w:lineRule="auto"/>
            </w:pPr>
            <w:r>
              <w:t>C19</w:t>
            </w:r>
          </w:p>
        </w:tc>
        <w:tc>
          <w:tcPr>
            <w:tcW w:w="1232" w:type="dxa"/>
            <w:shd w:val="clear" w:color="auto" w:fill="auto"/>
          </w:tcPr>
          <w:p w14:paraId="13761E76" w14:textId="77777777" w:rsidR="00876101" w:rsidRDefault="00876101" w:rsidP="00767188">
            <w:pPr>
              <w:spacing w:before="120" w:line="276" w:lineRule="auto"/>
            </w:pPr>
            <w:r>
              <w:t>C19</w:t>
            </w:r>
          </w:p>
        </w:tc>
        <w:tc>
          <w:tcPr>
            <w:tcW w:w="1232" w:type="dxa"/>
            <w:shd w:val="clear" w:color="auto" w:fill="auto"/>
          </w:tcPr>
          <w:p w14:paraId="357B4DBE" w14:textId="77777777" w:rsidR="00876101" w:rsidRDefault="00876101" w:rsidP="00767188">
            <w:pPr>
              <w:spacing w:before="120" w:line="276" w:lineRule="auto"/>
            </w:pPr>
            <w:r>
              <w:t>C18</w:t>
            </w:r>
          </w:p>
        </w:tc>
        <w:tc>
          <w:tcPr>
            <w:tcW w:w="1232" w:type="dxa"/>
            <w:shd w:val="clear" w:color="auto" w:fill="auto"/>
          </w:tcPr>
          <w:p w14:paraId="56623755" w14:textId="77777777" w:rsidR="00876101" w:rsidRDefault="00876101" w:rsidP="00767188">
            <w:pPr>
              <w:spacing w:before="120" w:line="276" w:lineRule="auto"/>
            </w:pPr>
            <w:r>
              <w:t>C18</w:t>
            </w:r>
          </w:p>
        </w:tc>
        <w:tc>
          <w:tcPr>
            <w:tcW w:w="1232" w:type="dxa"/>
            <w:shd w:val="clear" w:color="auto" w:fill="auto"/>
          </w:tcPr>
          <w:p w14:paraId="10F19265" w14:textId="77777777" w:rsidR="00876101" w:rsidRDefault="00876101" w:rsidP="00767188">
            <w:pPr>
              <w:spacing w:before="120" w:line="276" w:lineRule="auto"/>
            </w:pPr>
            <w:r>
              <w:t>C17</w:t>
            </w:r>
          </w:p>
        </w:tc>
        <w:tc>
          <w:tcPr>
            <w:tcW w:w="1232" w:type="dxa"/>
            <w:shd w:val="clear" w:color="auto" w:fill="auto"/>
          </w:tcPr>
          <w:p w14:paraId="1E89F05B" w14:textId="77777777" w:rsidR="00876101" w:rsidRDefault="00876101" w:rsidP="00767188">
            <w:pPr>
              <w:spacing w:before="120" w:line="276" w:lineRule="auto"/>
            </w:pPr>
            <w:r>
              <w:t>C17</w:t>
            </w:r>
          </w:p>
        </w:tc>
        <w:tc>
          <w:tcPr>
            <w:tcW w:w="1232" w:type="dxa"/>
            <w:shd w:val="clear" w:color="auto" w:fill="auto"/>
          </w:tcPr>
          <w:p w14:paraId="2CD6875C" w14:textId="77777777" w:rsidR="00876101" w:rsidRDefault="00876101" w:rsidP="00767188">
            <w:pPr>
              <w:spacing w:before="120" w:line="276" w:lineRule="auto"/>
            </w:pPr>
            <w:r>
              <w:t>C16</w:t>
            </w:r>
          </w:p>
        </w:tc>
        <w:tc>
          <w:tcPr>
            <w:tcW w:w="1233" w:type="dxa"/>
            <w:shd w:val="clear" w:color="auto" w:fill="auto"/>
          </w:tcPr>
          <w:p w14:paraId="3D13A605" w14:textId="77777777" w:rsidR="00876101" w:rsidRDefault="00876101" w:rsidP="00767188">
            <w:pPr>
              <w:spacing w:before="120" w:line="276" w:lineRule="auto"/>
            </w:pPr>
            <w:r>
              <w:t>C16</w:t>
            </w:r>
          </w:p>
        </w:tc>
      </w:tr>
      <w:tr w:rsidR="00876101" w14:paraId="1CD71EA5" w14:textId="77777777" w:rsidTr="00767188">
        <w:tc>
          <w:tcPr>
            <w:tcW w:w="1232" w:type="dxa"/>
            <w:shd w:val="clear" w:color="auto" w:fill="auto"/>
          </w:tcPr>
          <w:p w14:paraId="42AB5682" w14:textId="77777777" w:rsidR="00876101" w:rsidRDefault="00876101" w:rsidP="00767188">
            <w:pPr>
              <w:spacing w:before="120" w:line="276" w:lineRule="auto"/>
            </w:pPr>
            <w:r>
              <w:lastRenderedPageBreak/>
              <w:t>C23</w:t>
            </w:r>
          </w:p>
        </w:tc>
        <w:tc>
          <w:tcPr>
            <w:tcW w:w="1232" w:type="dxa"/>
            <w:shd w:val="clear" w:color="auto" w:fill="auto"/>
          </w:tcPr>
          <w:p w14:paraId="4222849B" w14:textId="77777777" w:rsidR="00876101" w:rsidRDefault="00876101" w:rsidP="00767188">
            <w:pPr>
              <w:spacing w:before="120" w:line="276" w:lineRule="auto"/>
            </w:pPr>
            <w:r>
              <w:t>C23</w:t>
            </w:r>
          </w:p>
        </w:tc>
        <w:tc>
          <w:tcPr>
            <w:tcW w:w="1232" w:type="dxa"/>
            <w:shd w:val="clear" w:color="auto" w:fill="auto"/>
          </w:tcPr>
          <w:p w14:paraId="4145FDCF" w14:textId="77777777" w:rsidR="00876101" w:rsidRDefault="00876101" w:rsidP="00767188">
            <w:pPr>
              <w:spacing w:before="120" w:line="276" w:lineRule="auto"/>
            </w:pPr>
            <w:r>
              <w:t>C22</w:t>
            </w:r>
          </w:p>
        </w:tc>
        <w:tc>
          <w:tcPr>
            <w:tcW w:w="1232" w:type="dxa"/>
            <w:shd w:val="clear" w:color="auto" w:fill="auto"/>
          </w:tcPr>
          <w:p w14:paraId="3526BD53" w14:textId="77777777" w:rsidR="00876101" w:rsidRDefault="00876101" w:rsidP="00767188">
            <w:pPr>
              <w:spacing w:before="120" w:line="276" w:lineRule="auto"/>
            </w:pPr>
            <w:r>
              <w:t>C22</w:t>
            </w:r>
          </w:p>
        </w:tc>
        <w:tc>
          <w:tcPr>
            <w:tcW w:w="1232" w:type="dxa"/>
            <w:shd w:val="clear" w:color="auto" w:fill="auto"/>
          </w:tcPr>
          <w:p w14:paraId="2A39EBCD" w14:textId="77777777" w:rsidR="00876101" w:rsidRDefault="00876101" w:rsidP="00767188">
            <w:pPr>
              <w:spacing w:before="120" w:line="276" w:lineRule="auto"/>
            </w:pPr>
            <w:r>
              <w:t>C21</w:t>
            </w:r>
          </w:p>
        </w:tc>
        <w:tc>
          <w:tcPr>
            <w:tcW w:w="1232" w:type="dxa"/>
            <w:shd w:val="clear" w:color="auto" w:fill="auto"/>
          </w:tcPr>
          <w:p w14:paraId="0B17D85D" w14:textId="77777777" w:rsidR="00876101" w:rsidRDefault="00876101" w:rsidP="00767188">
            <w:pPr>
              <w:spacing w:before="120" w:line="276" w:lineRule="auto"/>
            </w:pPr>
            <w:r>
              <w:t>C21</w:t>
            </w:r>
          </w:p>
        </w:tc>
        <w:tc>
          <w:tcPr>
            <w:tcW w:w="1232" w:type="dxa"/>
            <w:shd w:val="clear" w:color="auto" w:fill="auto"/>
          </w:tcPr>
          <w:p w14:paraId="2CD426CD" w14:textId="77777777" w:rsidR="00876101" w:rsidRDefault="00876101" w:rsidP="00767188">
            <w:pPr>
              <w:spacing w:before="120" w:line="276" w:lineRule="auto"/>
            </w:pPr>
            <w:r>
              <w:t>C20</w:t>
            </w:r>
          </w:p>
        </w:tc>
        <w:tc>
          <w:tcPr>
            <w:tcW w:w="1233" w:type="dxa"/>
            <w:shd w:val="clear" w:color="auto" w:fill="auto"/>
          </w:tcPr>
          <w:p w14:paraId="61E15718" w14:textId="77777777" w:rsidR="00876101" w:rsidRDefault="00876101" w:rsidP="00767188">
            <w:pPr>
              <w:spacing w:before="120" w:line="276" w:lineRule="auto"/>
            </w:pPr>
            <w:r>
              <w:t>C20</w:t>
            </w:r>
          </w:p>
        </w:tc>
      </w:tr>
      <w:tr w:rsidR="00876101" w14:paraId="6F330230" w14:textId="77777777" w:rsidTr="00767188">
        <w:tc>
          <w:tcPr>
            <w:tcW w:w="1232" w:type="dxa"/>
            <w:shd w:val="clear" w:color="auto" w:fill="auto"/>
          </w:tcPr>
          <w:p w14:paraId="03BF5B24" w14:textId="77777777" w:rsidR="00876101" w:rsidRDefault="00876101" w:rsidP="00767188">
            <w:pPr>
              <w:spacing w:before="120" w:line="276" w:lineRule="auto"/>
            </w:pPr>
            <w:r>
              <w:t>C27</w:t>
            </w:r>
          </w:p>
        </w:tc>
        <w:tc>
          <w:tcPr>
            <w:tcW w:w="1232" w:type="dxa"/>
            <w:shd w:val="clear" w:color="auto" w:fill="auto"/>
          </w:tcPr>
          <w:p w14:paraId="5F181439" w14:textId="77777777" w:rsidR="00876101" w:rsidRDefault="00876101" w:rsidP="00767188">
            <w:pPr>
              <w:spacing w:before="120" w:line="276" w:lineRule="auto"/>
            </w:pPr>
            <w:r>
              <w:t>C27</w:t>
            </w:r>
          </w:p>
        </w:tc>
        <w:tc>
          <w:tcPr>
            <w:tcW w:w="1232" w:type="dxa"/>
            <w:shd w:val="clear" w:color="auto" w:fill="auto"/>
          </w:tcPr>
          <w:p w14:paraId="39CCA5A0" w14:textId="77777777" w:rsidR="00876101" w:rsidRDefault="00876101" w:rsidP="00767188">
            <w:pPr>
              <w:spacing w:before="120" w:line="276" w:lineRule="auto"/>
            </w:pPr>
            <w:r>
              <w:t>C26</w:t>
            </w:r>
          </w:p>
        </w:tc>
        <w:tc>
          <w:tcPr>
            <w:tcW w:w="1232" w:type="dxa"/>
            <w:shd w:val="clear" w:color="auto" w:fill="auto"/>
          </w:tcPr>
          <w:p w14:paraId="7AFAB992" w14:textId="77777777" w:rsidR="00876101" w:rsidRDefault="00876101" w:rsidP="00767188">
            <w:pPr>
              <w:spacing w:before="120" w:line="276" w:lineRule="auto"/>
            </w:pPr>
            <w:r>
              <w:t>C26</w:t>
            </w:r>
          </w:p>
        </w:tc>
        <w:tc>
          <w:tcPr>
            <w:tcW w:w="1232" w:type="dxa"/>
            <w:shd w:val="clear" w:color="auto" w:fill="auto"/>
          </w:tcPr>
          <w:p w14:paraId="7FAE1D0E" w14:textId="77777777" w:rsidR="00876101" w:rsidRDefault="00876101" w:rsidP="00767188">
            <w:pPr>
              <w:spacing w:before="120" w:line="276" w:lineRule="auto"/>
            </w:pPr>
            <w:r>
              <w:t>C25</w:t>
            </w:r>
          </w:p>
        </w:tc>
        <w:tc>
          <w:tcPr>
            <w:tcW w:w="1232" w:type="dxa"/>
            <w:shd w:val="clear" w:color="auto" w:fill="auto"/>
          </w:tcPr>
          <w:p w14:paraId="559DAE93" w14:textId="77777777" w:rsidR="00876101" w:rsidRDefault="00876101" w:rsidP="00767188">
            <w:pPr>
              <w:spacing w:before="120" w:line="276" w:lineRule="auto"/>
            </w:pPr>
            <w:r>
              <w:t>C25</w:t>
            </w:r>
          </w:p>
        </w:tc>
        <w:tc>
          <w:tcPr>
            <w:tcW w:w="1232" w:type="dxa"/>
            <w:shd w:val="clear" w:color="auto" w:fill="auto"/>
          </w:tcPr>
          <w:p w14:paraId="1D3F2D6C" w14:textId="77777777" w:rsidR="00876101" w:rsidRDefault="00876101" w:rsidP="00767188">
            <w:pPr>
              <w:spacing w:before="120" w:line="276" w:lineRule="auto"/>
            </w:pPr>
            <w:r>
              <w:t>C24</w:t>
            </w:r>
          </w:p>
        </w:tc>
        <w:tc>
          <w:tcPr>
            <w:tcW w:w="1233" w:type="dxa"/>
            <w:shd w:val="clear" w:color="auto" w:fill="auto"/>
          </w:tcPr>
          <w:p w14:paraId="1BBE50EB" w14:textId="77777777" w:rsidR="00876101" w:rsidRDefault="00876101" w:rsidP="00767188">
            <w:pPr>
              <w:spacing w:before="120" w:line="276" w:lineRule="auto"/>
            </w:pPr>
            <w:r>
              <w:t>C24</w:t>
            </w:r>
          </w:p>
        </w:tc>
      </w:tr>
      <w:tr w:rsidR="00876101" w14:paraId="342AEF39" w14:textId="77777777" w:rsidTr="00767188">
        <w:tc>
          <w:tcPr>
            <w:tcW w:w="1232" w:type="dxa"/>
            <w:shd w:val="clear" w:color="auto" w:fill="auto"/>
          </w:tcPr>
          <w:p w14:paraId="12E7DBD5" w14:textId="77777777" w:rsidR="00876101" w:rsidRDefault="00876101" w:rsidP="00767188">
            <w:pPr>
              <w:spacing w:before="120" w:line="276" w:lineRule="auto"/>
            </w:pPr>
            <w:r>
              <w:t>C31</w:t>
            </w:r>
          </w:p>
        </w:tc>
        <w:tc>
          <w:tcPr>
            <w:tcW w:w="1232" w:type="dxa"/>
            <w:shd w:val="clear" w:color="auto" w:fill="auto"/>
          </w:tcPr>
          <w:p w14:paraId="63E93F89" w14:textId="77777777" w:rsidR="00876101" w:rsidRDefault="00876101" w:rsidP="00767188">
            <w:pPr>
              <w:spacing w:before="120" w:line="276" w:lineRule="auto"/>
            </w:pPr>
            <w:r>
              <w:t>C31</w:t>
            </w:r>
          </w:p>
        </w:tc>
        <w:tc>
          <w:tcPr>
            <w:tcW w:w="1232" w:type="dxa"/>
            <w:shd w:val="clear" w:color="auto" w:fill="auto"/>
          </w:tcPr>
          <w:p w14:paraId="06375DB7" w14:textId="77777777" w:rsidR="00876101" w:rsidRDefault="00876101" w:rsidP="00767188">
            <w:pPr>
              <w:spacing w:before="120" w:line="276" w:lineRule="auto"/>
            </w:pPr>
            <w:r>
              <w:t>C30</w:t>
            </w:r>
          </w:p>
        </w:tc>
        <w:tc>
          <w:tcPr>
            <w:tcW w:w="1232" w:type="dxa"/>
            <w:shd w:val="clear" w:color="auto" w:fill="auto"/>
          </w:tcPr>
          <w:p w14:paraId="1512DB06" w14:textId="77777777" w:rsidR="00876101" w:rsidRDefault="00876101" w:rsidP="00767188">
            <w:pPr>
              <w:spacing w:before="120" w:line="276" w:lineRule="auto"/>
            </w:pPr>
            <w:r>
              <w:t>C30</w:t>
            </w:r>
          </w:p>
        </w:tc>
        <w:tc>
          <w:tcPr>
            <w:tcW w:w="1232" w:type="dxa"/>
            <w:shd w:val="clear" w:color="auto" w:fill="auto"/>
          </w:tcPr>
          <w:p w14:paraId="0F6928BC" w14:textId="77777777" w:rsidR="00876101" w:rsidRDefault="00876101" w:rsidP="00767188">
            <w:pPr>
              <w:spacing w:before="120" w:line="276" w:lineRule="auto"/>
            </w:pPr>
            <w:r>
              <w:t>C29</w:t>
            </w:r>
          </w:p>
        </w:tc>
        <w:tc>
          <w:tcPr>
            <w:tcW w:w="1232" w:type="dxa"/>
            <w:shd w:val="clear" w:color="auto" w:fill="auto"/>
          </w:tcPr>
          <w:p w14:paraId="504C6693" w14:textId="77777777" w:rsidR="00876101" w:rsidRDefault="00876101" w:rsidP="00767188">
            <w:pPr>
              <w:spacing w:before="120" w:line="276" w:lineRule="auto"/>
            </w:pPr>
            <w:r>
              <w:t>C29</w:t>
            </w:r>
          </w:p>
        </w:tc>
        <w:tc>
          <w:tcPr>
            <w:tcW w:w="1232" w:type="dxa"/>
            <w:shd w:val="clear" w:color="auto" w:fill="auto"/>
          </w:tcPr>
          <w:p w14:paraId="1E07EAAC" w14:textId="77777777" w:rsidR="00876101" w:rsidRDefault="00876101" w:rsidP="00767188">
            <w:pPr>
              <w:spacing w:before="120" w:line="276" w:lineRule="auto"/>
            </w:pPr>
            <w:r>
              <w:t>C28</w:t>
            </w:r>
          </w:p>
        </w:tc>
        <w:tc>
          <w:tcPr>
            <w:tcW w:w="1233" w:type="dxa"/>
            <w:shd w:val="clear" w:color="auto" w:fill="auto"/>
          </w:tcPr>
          <w:p w14:paraId="30C29716" w14:textId="77777777" w:rsidR="00876101" w:rsidRDefault="00876101" w:rsidP="00767188">
            <w:pPr>
              <w:spacing w:before="120" w:line="276" w:lineRule="auto"/>
            </w:pPr>
            <w:r>
              <w:t>C28</w:t>
            </w:r>
          </w:p>
        </w:tc>
      </w:tr>
    </w:tbl>
    <w:p w14:paraId="6E283B71" w14:textId="77777777" w:rsidR="00876101" w:rsidRDefault="00876101" w:rsidP="00876101">
      <w:pPr>
        <w:spacing w:before="120" w:line="276" w:lineRule="auto"/>
      </w:pPr>
    </w:p>
    <w:p w14:paraId="187D40CF" w14:textId="77777777" w:rsidR="00876101" w:rsidRPr="00A14327" w:rsidRDefault="00876101" w:rsidP="00876101">
      <w:pPr>
        <w:numPr>
          <w:ilvl w:val="0"/>
          <w:numId w:val="57"/>
        </w:numPr>
        <w:overflowPunct/>
        <w:autoSpaceDE/>
        <w:autoSpaceDN/>
        <w:adjustRightInd/>
        <w:spacing w:before="120" w:line="276" w:lineRule="auto"/>
        <w:textAlignment w:val="auto"/>
      </w:pPr>
      <w:r w:rsidRPr="00A14327">
        <w:t>R1 definition as below</w:t>
      </w:r>
    </w:p>
    <w:p w14:paraId="182C0843" w14:textId="77777777" w:rsidR="00876101" w:rsidRPr="00A14327" w:rsidRDefault="00876101" w:rsidP="00876101">
      <w:pPr>
        <w:numPr>
          <w:ilvl w:val="1"/>
          <w:numId w:val="57"/>
        </w:numPr>
        <w:overflowPunct/>
        <w:autoSpaceDE/>
        <w:autoSpaceDN/>
        <w:adjustRightInd/>
        <w:spacing w:before="120" w:line="276" w:lineRule="auto"/>
        <w:textAlignment w:val="auto"/>
      </w:pPr>
      <w:r w:rsidRPr="00A14327">
        <w:t>R1 = 0 means 2-Octet model</w:t>
      </w:r>
    </w:p>
    <w:p w14:paraId="6C45BB9E" w14:textId="77777777" w:rsidR="00876101" w:rsidRPr="00A14327" w:rsidRDefault="00876101" w:rsidP="00876101">
      <w:pPr>
        <w:numPr>
          <w:ilvl w:val="1"/>
          <w:numId w:val="57"/>
        </w:numPr>
        <w:overflowPunct/>
        <w:autoSpaceDE/>
        <w:autoSpaceDN/>
        <w:adjustRightInd/>
        <w:spacing w:before="120" w:line="276" w:lineRule="auto"/>
        <w:textAlignment w:val="auto"/>
      </w:pPr>
      <w:r w:rsidRPr="00A14327">
        <w:t>R1 = 1 means 8-Octet model</w:t>
      </w:r>
    </w:p>
    <w:p w14:paraId="4A3B8EF7" w14:textId="77777777" w:rsidR="00876101" w:rsidRPr="00A14327" w:rsidRDefault="00876101" w:rsidP="00876101">
      <w:pPr>
        <w:numPr>
          <w:ilvl w:val="0"/>
          <w:numId w:val="57"/>
        </w:numPr>
        <w:overflowPunct/>
        <w:autoSpaceDE/>
        <w:autoSpaceDN/>
        <w:adjustRightInd/>
        <w:spacing w:before="120" w:line="276" w:lineRule="auto"/>
        <w:textAlignment w:val="auto"/>
      </w:pPr>
      <w:r w:rsidRPr="00A14327">
        <w:t xml:space="preserve">2 bits represent one </w:t>
      </w:r>
      <w:proofErr w:type="spellStart"/>
      <w:r w:rsidRPr="00A14327">
        <w:t>SCell</w:t>
      </w:r>
      <w:proofErr w:type="spellEnd"/>
      <w:r w:rsidRPr="00A14327">
        <w:t xml:space="preserve"> transition state</w:t>
      </w:r>
      <w:r>
        <w:t xml:space="preserve"> as per proposal 5.</w:t>
      </w:r>
    </w:p>
    <w:p w14:paraId="69E8693A" w14:textId="77777777" w:rsidR="00876101" w:rsidRPr="00A14327" w:rsidRDefault="00876101" w:rsidP="00876101">
      <w:pPr>
        <w:numPr>
          <w:ilvl w:val="0"/>
          <w:numId w:val="57"/>
        </w:numPr>
        <w:overflowPunct/>
        <w:autoSpaceDE/>
        <w:autoSpaceDN/>
        <w:adjustRightInd/>
        <w:spacing w:before="120" w:line="276" w:lineRule="auto"/>
        <w:textAlignment w:val="auto"/>
      </w:pPr>
      <w:r w:rsidRPr="00A14327">
        <w:t>R2 is Reserved</w:t>
      </w:r>
    </w:p>
    <w:p w14:paraId="1419CB90" w14:textId="77777777" w:rsidR="00876101" w:rsidRPr="00A14327" w:rsidRDefault="00876101" w:rsidP="00876101">
      <w:pPr>
        <w:numPr>
          <w:ilvl w:val="0"/>
          <w:numId w:val="57"/>
        </w:numPr>
        <w:overflowPunct/>
        <w:autoSpaceDE/>
        <w:autoSpaceDN/>
        <w:adjustRightInd/>
        <w:spacing w:before="120" w:line="276" w:lineRule="auto"/>
        <w:textAlignment w:val="auto"/>
      </w:pPr>
      <w:r w:rsidRPr="00A14327">
        <w:t xml:space="preserve">New LCID Value (Example :10110) alone can be used for Enhanced Activation/Deactivation for both 2-Octet and 8-Octet </w:t>
      </w:r>
      <w:r>
        <w:t xml:space="preserve">MAC-CE </w:t>
      </w:r>
      <w:r w:rsidRPr="00A14327">
        <w:t>model</w:t>
      </w:r>
      <w:r>
        <w:t>.</w:t>
      </w:r>
    </w:p>
    <w:p w14:paraId="3CA2FF98" w14:textId="77777777" w:rsidR="00876101" w:rsidRPr="002E3832" w:rsidRDefault="00876101" w:rsidP="00876101">
      <w:pPr>
        <w:pStyle w:val="10"/>
        <w:tabs>
          <w:tab w:val="left" w:pos="1418"/>
        </w:tabs>
        <w:rPr>
          <w:rFonts w:ascii="Calibri" w:eastAsia="Times New Roman" w:hAnsi="Calibri"/>
        </w:rPr>
      </w:pPr>
    </w:p>
    <w:p w14:paraId="0DC4578A" w14:textId="77777777" w:rsidR="00876101" w:rsidRPr="00876101" w:rsidRDefault="00876101" w:rsidP="00DC60BC"/>
    <w:p w14:paraId="405EEE86" w14:textId="1543EE0B" w:rsidR="00876101" w:rsidRDefault="00657ACA" w:rsidP="00DC60BC">
      <w:r w:rsidRPr="001F5228">
        <w:rPr>
          <w:highlight w:val="yellow"/>
        </w:rPr>
        <w:t>O</w:t>
      </w:r>
      <w:r w:rsidRPr="001F5228">
        <w:rPr>
          <w:rFonts w:hint="eastAsia"/>
          <w:highlight w:val="yellow"/>
        </w:rPr>
        <w:t>ption</w:t>
      </w:r>
      <w:r w:rsidRPr="001F5228">
        <w:rPr>
          <w:highlight w:val="yellow"/>
        </w:rPr>
        <w:t xml:space="preserve"> 2</w:t>
      </w:r>
      <w:r w:rsidRPr="001F5228">
        <w:rPr>
          <w:rFonts w:hint="eastAsia"/>
          <w:highlight w:val="yellow"/>
        </w:rPr>
        <w:t>：</w:t>
      </w:r>
      <w:proofErr w:type="gramStart"/>
      <w:r w:rsidRPr="001F5228">
        <w:rPr>
          <w:rFonts w:hint="eastAsia"/>
          <w:highlight w:val="yellow"/>
        </w:rPr>
        <w:t>two</w:t>
      </w:r>
      <w:proofErr w:type="gramEnd"/>
      <w:r w:rsidRPr="001F5228">
        <w:rPr>
          <w:highlight w:val="yellow"/>
        </w:rPr>
        <w:t xml:space="preserve"> </w:t>
      </w:r>
      <w:r w:rsidRPr="001F5228">
        <w:rPr>
          <w:rFonts w:eastAsia="等线"/>
          <w:highlight w:val="yellow"/>
        </w:rPr>
        <w:t>new LCIDs and single 2 bit</w:t>
      </w:r>
      <w:r w:rsidR="00F5352E">
        <w:rPr>
          <w:rFonts w:eastAsia="等线"/>
          <w:highlight w:val="yellow"/>
        </w:rPr>
        <w:t>s</w:t>
      </w:r>
      <w:r w:rsidRPr="001F5228">
        <w:rPr>
          <w:rFonts w:eastAsia="等线"/>
          <w:highlight w:val="yellow"/>
        </w:rPr>
        <w:t xml:space="preserve"> MAC-CE to facilitate all state transitions among 3 </w:t>
      </w:r>
      <w:proofErr w:type="spellStart"/>
      <w:r w:rsidRPr="001F5228">
        <w:rPr>
          <w:rFonts w:eastAsia="等线"/>
          <w:highlight w:val="yellow"/>
        </w:rPr>
        <w:t>SCell</w:t>
      </w:r>
      <w:proofErr w:type="spellEnd"/>
      <w:r w:rsidRPr="001F5228">
        <w:rPr>
          <w:rFonts w:eastAsia="等线"/>
          <w:highlight w:val="yellow"/>
        </w:rPr>
        <w:t xml:space="preserve"> states</w:t>
      </w:r>
    </w:p>
    <w:p w14:paraId="14F156A9" w14:textId="40ADA114" w:rsidR="00876101" w:rsidRDefault="00657ACA" w:rsidP="00DC60BC">
      <w:r w:rsidRPr="0093185A">
        <w:rPr>
          <w:szCs w:val="28"/>
          <w:lang w:eastAsia="ko-KR"/>
        </w:rPr>
        <w:t>R2-1804680</w:t>
      </w:r>
      <w:r>
        <w:rPr>
          <w:rFonts w:eastAsia="Malgun Gothic"/>
          <w:szCs w:val="28"/>
          <w:lang w:eastAsia="ko-KR"/>
        </w:rPr>
        <w:t>: vivo</w:t>
      </w:r>
    </w:p>
    <w:p w14:paraId="1602E71C" w14:textId="77777777" w:rsidR="00657ACA" w:rsidRPr="00DE433C" w:rsidRDefault="00657ACA" w:rsidP="00657ACA">
      <w:pPr>
        <w:pStyle w:val="ab"/>
        <w:spacing w:before="120"/>
        <w:rPr>
          <w:rFonts w:eastAsia="宋体"/>
          <w:b/>
        </w:rPr>
      </w:pPr>
      <w:r w:rsidRPr="00DE433C">
        <w:rPr>
          <w:rFonts w:eastAsia="宋体"/>
          <w:b/>
        </w:rPr>
        <w:t>Proposal</w:t>
      </w:r>
      <w:r>
        <w:rPr>
          <w:rFonts w:eastAsia="宋体" w:hint="eastAsia"/>
          <w:b/>
        </w:rPr>
        <w:t xml:space="preserve"> </w:t>
      </w:r>
      <w:r w:rsidRPr="00DE433C">
        <w:rPr>
          <w:rFonts w:eastAsia="宋体"/>
          <w:b/>
        </w:rPr>
        <w:t>1:</w:t>
      </w:r>
      <w:r>
        <w:rPr>
          <w:rFonts w:eastAsia="宋体" w:hint="eastAsia"/>
          <w:b/>
        </w:rPr>
        <w:t xml:space="preserve"> A new MAC control element is needed to </w:t>
      </w:r>
      <w:r w:rsidRPr="00DE433C">
        <w:rPr>
          <w:rFonts w:eastAsia="宋体"/>
          <w:b/>
        </w:rPr>
        <w:t xml:space="preserve">indicate the </w:t>
      </w:r>
      <w:r>
        <w:rPr>
          <w:rFonts w:eastAsia="宋体" w:hint="eastAsia"/>
          <w:b/>
        </w:rPr>
        <w:t xml:space="preserve">three possible </w:t>
      </w:r>
      <w:r w:rsidRPr="00DE433C">
        <w:rPr>
          <w:rFonts w:eastAsia="宋体"/>
          <w:b/>
        </w:rPr>
        <w:t>state</w:t>
      </w:r>
      <w:r>
        <w:rPr>
          <w:rFonts w:eastAsia="宋体"/>
          <w:b/>
        </w:rPr>
        <w:t>s</w:t>
      </w:r>
      <w:r w:rsidRPr="00DE433C">
        <w:rPr>
          <w:rFonts w:eastAsia="宋体"/>
          <w:b/>
        </w:rPr>
        <w:t xml:space="preserve"> of the </w:t>
      </w:r>
      <w:proofErr w:type="spellStart"/>
      <w:r w:rsidRPr="00DE433C">
        <w:rPr>
          <w:rFonts w:eastAsia="宋体"/>
          <w:b/>
        </w:rPr>
        <w:t>SCell</w:t>
      </w:r>
      <w:proofErr w:type="spellEnd"/>
      <w:r w:rsidRPr="00DE433C">
        <w:rPr>
          <w:rFonts w:eastAsia="宋体"/>
          <w:b/>
        </w:rPr>
        <w:t xml:space="preserve">(s) by </w:t>
      </w:r>
      <w:r>
        <w:rPr>
          <w:rFonts w:eastAsia="宋体" w:hint="eastAsia"/>
          <w:b/>
        </w:rPr>
        <w:t>the network</w:t>
      </w:r>
      <w:r w:rsidRPr="00DE433C">
        <w:rPr>
          <w:rFonts w:eastAsia="宋体"/>
          <w:b/>
        </w:rPr>
        <w:t>.</w:t>
      </w:r>
    </w:p>
    <w:p w14:paraId="0868D273" w14:textId="77777777" w:rsidR="00657ACA" w:rsidRPr="00DE433C" w:rsidRDefault="00657ACA" w:rsidP="00657ACA">
      <w:pPr>
        <w:pStyle w:val="ab"/>
        <w:spacing w:before="120"/>
        <w:rPr>
          <w:rFonts w:eastAsia="宋体"/>
          <w:b/>
        </w:rPr>
      </w:pPr>
      <w:r w:rsidRPr="00DE433C">
        <w:rPr>
          <w:rFonts w:eastAsia="宋体"/>
          <w:b/>
        </w:rPr>
        <w:t>Proposal</w:t>
      </w:r>
      <w:r>
        <w:rPr>
          <w:rFonts w:eastAsia="宋体" w:hint="eastAsia"/>
          <w:b/>
        </w:rPr>
        <w:t xml:space="preserve"> </w:t>
      </w:r>
      <w:r w:rsidRPr="00DE433C">
        <w:rPr>
          <w:rFonts w:eastAsia="宋体"/>
          <w:b/>
        </w:rPr>
        <w:t>2:</w:t>
      </w:r>
      <w:r>
        <w:rPr>
          <w:rFonts w:eastAsia="宋体" w:hint="eastAsia"/>
          <w:b/>
        </w:rPr>
        <w:t xml:space="preserve"> </w:t>
      </w:r>
      <w:r w:rsidRPr="00DE433C">
        <w:rPr>
          <w:rFonts w:eastAsia="宋体"/>
          <w:b/>
        </w:rPr>
        <w:t>The state MAC control element of two octet</w:t>
      </w:r>
      <w:r>
        <w:rPr>
          <w:rFonts w:eastAsia="宋体" w:hint="eastAsia"/>
          <w:b/>
        </w:rPr>
        <w:t>s</w:t>
      </w:r>
      <w:r w:rsidRPr="00DE433C">
        <w:rPr>
          <w:rFonts w:eastAsia="宋体"/>
          <w:b/>
        </w:rPr>
        <w:t xml:space="preserve"> </w:t>
      </w:r>
      <w:r>
        <w:rPr>
          <w:rFonts w:eastAsia="宋体" w:hint="eastAsia"/>
          <w:b/>
        </w:rPr>
        <w:t>is</w:t>
      </w:r>
      <w:r w:rsidRPr="00DE433C">
        <w:rPr>
          <w:rFonts w:eastAsia="宋体"/>
          <w:b/>
        </w:rPr>
        <w:t xml:space="preserve"> identified by </w:t>
      </w:r>
      <w:r>
        <w:rPr>
          <w:rFonts w:eastAsia="宋体" w:hint="eastAsia"/>
          <w:b/>
        </w:rPr>
        <w:t>a</w:t>
      </w:r>
      <w:r w:rsidRPr="00DE433C">
        <w:rPr>
          <w:rFonts w:eastAsia="宋体"/>
          <w:b/>
        </w:rPr>
        <w:t xml:space="preserve"> MAC PDU </w:t>
      </w:r>
      <w:proofErr w:type="spellStart"/>
      <w:r w:rsidRPr="00DE433C">
        <w:rPr>
          <w:rFonts w:eastAsia="宋体"/>
          <w:b/>
        </w:rPr>
        <w:t>subheader</w:t>
      </w:r>
      <w:proofErr w:type="spellEnd"/>
      <w:r w:rsidRPr="00DE433C">
        <w:rPr>
          <w:rFonts w:eastAsia="宋体"/>
          <w:b/>
        </w:rPr>
        <w:t xml:space="preserve"> with LCID. It has a fixed size and consists of two octets containing seven C-fields and </w:t>
      </w:r>
      <w:r>
        <w:rPr>
          <w:rFonts w:eastAsia="宋体" w:hint="eastAsia"/>
          <w:b/>
        </w:rPr>
        <w:t>two</w:t>
      </w:r>
      <w:r w:rsidRPr="00DE433C">
        <w:rPr>
          <w:rFonts w:eastAsia="宋体"/>
          <w:b/>
        </w:rPr>
        <w:t xml:space="preserve"> R-fields. </w:t>
      </w:r>
      <w:r>
        <w:rPr>
          <w:rFonts w:eastAsia="宋体"/>
          <w:b/>
        </w:rPr>
        <w:t>E</w:t>
      </w:r>
      <w:r>
        <w:rPr>
          <w:rFonts w:eastAsia="宋体" w:hint="eastAsia"/>
          <w:b/>
        </w:rPr>
        <w:t>ach C-field consists of two bits.</w:t>
      </w:r>
    </w:p>
    <w:p w14:paraId="385E3EE0" w14:textId="77777777" w:rsidR="00657ACA" w:rsidRDefault="00657ACA" w:rsidP="00657ACA">
      <w:pPr>
        <w:pStyle w:val="ab"/>
        <w:spacing w:before="120" w:after="0"/>
        <w:rPr>
          <w:rFonts w:eastAsia="宋体"/>
          <w:b/>
        </w:rPr>
      </w:pPr>
      <w:r w:rsidRPr="00DE433C">
        <w:rPr>
          <w:rFonts w:eastAsia="宋体"/>
          <w:b/>
        </w:rPr>
        <w:t>Proposal</w:t>
      </w:r>
      <w:r>
        <w:rPr>
          <w:rFonts w:eastAsia="宋体" w:hint="eastAsia"/>
          <w:b/>
        </w:rPr>
        <w:t xml:space="preserve"> 3</w:t>
      </w:r>
      <w:r w:rsidRPr="00DE433C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</w:t>
      </w:r>
      <w:r w:rsidRPr="00DE433C">
        <w:rPr>
          <w:rFonts w:eastAsia="宋体"/>
          <w:b/>
        </w:rPr>
        <w:t xml:space="preserve">The state MAC control element of </w:t>
      </w:r>
      <w:r>
        <w:rPr>
          <w:rFonts w:eastAsia="宋体" w:hint="eastAsia"/>
          <w:b/>
        </w:rPr>
        <w:t>eight</w:t>
      </w:r>
      <w:r w:rsidRPr="00DE433C">
        <w:rPr>
          <w:rFonts w:eastAsia="宋体"/>
          <w:b/>
        </w:rPr>
        <w:t xml:space="preserve"> octet</w:t>
      </w:r>
      <w:r>
        <w:rPr>
          <w:rFonts w:eastAsia="宋体" w:hint="eastAsia"/>
          <w:b/>
        </w:rPr>
        <w:t>s</w:t>
      </w:r>
      <w:r w:rsidRPr="00DE433C">
        <w:rPr>
          <w:rFonts w:eastAsia="宋体"/>
          <w:b/>
        </w:rPr>
        <w:t xml:space="preserve"> </w:t>
      </w:r>
      <w:r>
        <w:rPr>
          <w:rFonts w:eastAsia="宋体" w:hint="eastAsia"/>
          <w:b/>
        </w:rPr>
        <w:t>is</w:t>
      </w:r>
      <w:r w:rsidRPr="00DE433C">
        <w:rPr>
          <w:rFonts w:eastAsia="宋体"/>
          <w:b/>
        </w:rPr>
        <w:t xml:space="preserve"> identified by </w:t>
      </w:r>
      <w:r>
        <w:rPr>
          <w:rFonts w:eastAsia="宋体" w:hint="eastAsia"/>
          <w:b/>
        </w:rPr>
        <w:t>a</w:t>
      </w:r>
      <w:r w:rsidRPr="00DE433C">
        <w:rPr>
          <w:rFonts w:eastAsia="宋体"/>
          <w:b/>
        </w:rPr>
        <w:t xml:space="preserve"> MAC PDU </w:t>
      </w:r>
      <w:proofErr w:type="spellStart"/>
      <w:r w:rsidRPr="00DE433C">
        <w:rPr>
          <w:rFonts w:eastAsia="宋体"/>
          <w:b/>
        </w:rPr>
        <w:t>subheader</w:t>
      </w:r>
      <w:proofErr w:type="spellEnd"/>
      <w:r w:rsidRPr="00DE433C">
        <w:rPr>
          <w:rFonts w:eastAsia="宋体"/>
          <w:b/>
        </w:rPr>
        <w:t xml:space="preserve"> with LCID. It has a fixed size and consists of </w:t>
      </w:r>
      <w:r>
        <w:rPr>
          <w:rFonts w:eastAsia="宋体" w:hint="eastAsia"/>
          <w:b/>
        </w:rPr>
        <w:t>eight</w:t>
      </w:r>
      <w:r w:rsidRPr="00DE433C">
        <w:rPr>
          <w:rFonts w:eastAsia="宋体"/>
          <w:b/>
        </w:rPr>
        <w:t xml:space="preserve"> octets containing </w:t>
      </w:r>
      <w:r>
        <w:rPr>
          <w:rFonts w:eastAsia="宋体" w:hint="eastAsia"/>
          <w:b/>
        </w:rPr>
        <w:t>31</w:t>
      </w:r>
      <w:r w:rsidRPr="00DE433C">
        <w:rPr>
          <w:rFonts w:eastAsia="宋体"/>
          <w:b/>
        </w:rPr>
        <w:t xml:space="preserve"> C-fields and </w:t>
      </w:r>
      <w:r>
        <w:rPr>
          <w:rFonts w:eastAsia="宋体" w:hint="eastAsia"/>
          <w:b/>
        </w:rPr>
        <w:t>two</w:t>
      </w:r>
      <w:r w:rsidRPr="00DE433C">
        <w:rPr>
          <w:rFonts w:eastAsia="宋体"/>
          <w:b/>
        </w:rPr>
        <w:t xml:space="preserve"> R-fields. </w:t>
      </w:r>
      <w:r>
        <w:rPr>
          <w:rFonts w:eastAsia="宋体"/>
          <w:b/>
        </w:rPr>
        <w:t>E</w:t>
      </w:r>
      <w:r>
        <w:rPr>
          <w:rFonts w:eastAsia="宋体" w:hint="eastAsia"/>
          <w:b/>
        </w:rPr>
        <w:t>ach C-field consists of two bits.</w:t>
      </w:r>
    </w:p>
    <w:p w14:paraId="686F34E7" w14:textId="77777777" w:rsidR="00657ACA" w:rsidRDefault="00657ACA" w:rsidP="00DC60BC"/>
    <w:p w14:paraId="0D4D661A" w14:textId="424340DA" w:rsidR="00657ACA" w:rsidRDefault="00657ACA" w:rsidP="00DC60BC">
      <w:r w:rsidRPr="001F5228">
        <w:rPr>
          <w:highlight w:val="yellow"/>
        </w:rPr>
        <w:t>O</w:t>
      </w:r>
      <w:r w:rsidRPr="001F5228">
        <w:rPr>
          <w:rFonts w:hint="eastAsia"/>
          <w:highlight w:val="yellow"/>
        </w:rPr>
        <w:t>ption</w:t>
      </w:r>
      <w:r w:rsidRPr="001F5228">
        <w:rPr>
          <w:highlight w:val="yellow"/>
        </w:rPr>
        <w:t xml:space="preserve"> 3</w:t>
      </w:r>
      <w:r w:rsidRPr="001F5228">
        <w:rPr>
          <w:rFonts w:hint="eastAsia"/>
          <w:highlight w:val="yellow"/>
        </w:rPr>
        <w:t>：</w:t>
      </w:r>
      <w:r w:rsidRPr="001F5228">
        <w:rPr>
          <w:rFonts w:hint="eastAsia"/>
          <w:highlight w:val="yellow"/>
        </w:rPr>
        <w:t>two</w:t>
      </w:r>
      <w:r w:rsidRPr="001F5228">
        <w:rPr>
          <w:highlight w:val="yellow"/>
        </w:rPr>
        <w:t xml:space="preserve"> </w:t>
      </w:r>
      <w:r w:rsidRPr="001F5228">
        <w:rPr>
          <w:rFonts w:eastAsia="等线"/>
          <w:highlight w:val="yellow"/>
        </w:rPr>
        <w:t xml:space="preserve">new LCIDs and 1 bit for </w:t>
      </w:r>
      <w:r w:rsidRPr="001F5228">
        <w:rPr>
          <w:highlight w:val="yellow"/>
        </w:rPr>
        <w:t>either dormant or activated state</w:t>
      </w:r>
    </w:p>
    <w:p w14:paraId="6D52A14D" w14:textId="24CB19A6" w:rsidR="00657ACA" w:rsidRDefault="00657ACA" w:rsidP="00DC60BC">
      <w:r w:rsidRPr="007344B6">
        <w:rPr>
          <w:rFonts w:eastAsia="等线"/>
        </w:rPr>
        <w:t>R2-180</w:t>
      </w:r>
      <w:r>
        <w:rPr>
          <w:rFonts w:eastAsia="等线"/>
        </w:rPr>
        <w:t xml:space="preserve">4768: </w:t>
      </w:r>
      <w:r w:rsidRPr="0093185A">
        <w:rPr>
          <w:rFonts w:eastAsia="等线"/>
        </w:rPr>
        <w:t>Nokia, Nokia Shanghai Bell</w:t>
      </w:r>
    </w:p>
    <w:p w14:paraId="5B929B36" w14:textId="77777777" w:rsidR="00657ACA" w:rsidRDefault="00657ACA" w:rsidP="00657ACA">
      <w:r w:rsidRPr="007C44BA">
        <w:rPr>
          <w:b/>
        </w:rPr>
        <w:t>Proposal 4:</w:t>
      </w:r>
      <w:r>
        <w:t xml:space="preserve"> Introduce one new 1-octet MAC CE (LCID = 10011) and one new 4-octet MAC CE (LCID = 10100) for dormant state transitions.</w:t>
      </w:r>
    </w:p>
    <w:p w14:paraId="2259415C" w14:textId="77777777" w:rsidR="00657ACA" w:rsidRPr="007C44BA" w:rsidRDefault="00657ACA" w:rsidP="00657ACA">
      <w:r w:rsidRPr="007C44BA">
        <w:rPr>
          <w:b/>
        </w:rPr>
        <w:t>Proposal 5:</w:t>
      </w:r>
      <w:r>
        <w:t xml:space="preserve"> The new MAC CEs only affects the state of </w:t>
      </w:r>
      <w:proofErr w:type="spellStart"/>
      <w:r>
        <w:t>SCells</w:t>
      </w:r>
      <w:proofErr w:type="spellEnd"/>
      <w:r>
        <w:t xml:space="preserve"> in either dormant or activated state. The state of deactivated </w:t>
      </w:r>
      <w:proofErr w:type="spellStart"/>
      <w:r>
        <w:t>SCells</w:t>
      </w:r>
      <w:proofErr w:type="spellEnd"/>
      <w:r>
        <w:t xml:space="preserve"> are not affected by the new MAC CEs.</w:t>
      </w:r>
    </w:p>
    <w:p w14:paraId="552D189F" w14:textId="77777777" w:rsidR="00657ACA" w:rsidRDefault="00657ACA" w:rsidP="00657ACA">
      <w:r>
        <w:rPr>
          <w:b/>
        </w:rPr>
        <w:t>Proposal 6</w:t>
      </w:r>
      <w:r w:rsidRPr="007C44BA">
        <w:rPr>
          <w:b/>
        </w:rPr>
        <w:t>:</w:t>
      </w:r>
      <w:r>
        <w:t xml:space="preserve"> The existing MAC CEs for </w:t>
      </w:r>
      <w:proofErr w:type="spellStart"/>
      <w:r>
        <w:t>Scell</w:t>
      </w:r>
      <w:proofErr w:type="spellEnd"/>
      <w:r>
        <w:t xml:space="preserve"> deactivation can also deactivate </w:t>
      </w:r>
      <w:proofErr w:type="spellStart"/>
      <w:r>
        <w:t>Scells</w:t>
      </w:r>
      <w:proofErr w:type="spellEnd"/>
      <w:r>
        <w:t xml:space="preserve"> in dormant state. They cannot activate </w:t>
      </w:r>
      <w:proofErr w:type="spellStart"/>
      <w:r>
        <w:t>SCells</w:t>
      </w:r>
      <w:proofErr w:type="spellEnd"/>
      <w:r>
        <w:t xml:space="preserve"> in dormant state.</w:t>
      </w:r>
    </w:p>
    <w:p w14:paraId="64DDAFCE" w14:textId="5B19AF7E" w:rsidR="00FE7FBF" w:rsidRPr="0048217A" w:rsidRDefault="00FE7FBF" w:rsidP="00FE7FBF">
      <w:pPr>
        <w:rPr>
          <w:rFonts w:ascii="Calibri" w:hAnsi="Calibri"/>
          <w:b/>
          <w:sz w:val="22"/>
        </w:rPr>
      </w:pPr>
      <w:r w:rsidRPr="0093185A">
        <w:t>R2-1804436</w:t>
      </w:r>
      <w:r>
        <w:t>: OPPO</w:t>
      </w:r>
      <w:r w:rsidRPr="00444B65">
        <w:t xml:space="preserve"> </w:t>
      </w:r>
      <w:r>
        <w:rPr>
          <w:bCs/>
        </w:rPr>
        <w:fldChar w:fldCharType="begin"/>
      </w:r>
      <w:r>
        <w:rPr>
          <w:bCs/>
        </w:rPr>
        <w:instrText xml:space="preserve"> TOC \f \n \p " " \t "Proposal,1,Observation,1" </w:instrText>
      </w:r>
      <w:r>
        <w:rPr>
          <w:bCs/>
        </w:rPr>
        <w:fldChar w:fldCharType="separate"/>
      </w:r>
    </w:p>
    <w:p w14:paraId="27AE5B43" w14:textId="77777777" w:rsidR="00FE7FBF" w:rsidRPr="0048217A" w:rsidRDefault="00FE7FBF" w:rsidP="00FE7FBF">
      <w:pPr>
        <w:pStyle w:val="10"/>
        <w:rPr>
          <w:rFonts w:ascii="Calibri" w:hAnsi="Calibri"/>
          <w:b w:val="0"/>
          <w:sz w:val="22"/>
        </w:rPr>
      </w:pPr>
      <w:r>
        <w:t>Proposal 3</w:t>
      </w:r>
      <w:r w:rsidRPr="0048217A">
        <w:rPr>
          <w:rFonts w:ascii="Calibri" w:hAnsi="Calibri"/>
          <w:b w:val="0"/>
          <w:sz w:val="22"/>
        </w:rPr>
        <w:tab/>
      </w:r>
      <w:r>
        <w:t>Use new MAC CE to transit SCell from activated state to dormant state or from dormant state to activated state.</w:t>
      </w:r>
    </w:p>
    <w:p w14:paraId="714C0827" w14:textId="77777777" w:rsidR="00FE7FBF" w:rsidRPr="0048217A" w:rsidRDefault="00FE7FBF" w:rsidP="00FE7FBF">
      <w:pPr>
        <w:pStyle w:val="10"/>
        <w:rPr>
          <w:rFonts w:ascii="Calibri" w:hAnsi="Calibri"/>
          <w:b w:val="0"/>
          <w:sz w:val="22"/>
        </w:rPr>
      </w:pPr>
      <w:r>
        <w:t>Proposal 6</w:t>
      </w:r>
      <w:r w:rsidRPr="0048217A">
        <w:rPr>
          <w:rFonts w:ascii="Calibri" w:hAnsi="Calibri"/>
          <w:b w:val="0"/>
          <w:sz w:val="22"/>
        </w:rPr>
        <w:tab/>
      </w:r>
      <w:r>
        <w:t>The legacy MAC CE formant can be used as baseline for the new MAC CE.</w:t>
      </w:r>
    </w:p>
    <w:p w14:paraId="0CE1AEB1" w14:textId="77777777" w:rsidR="00FE7FBF" w:rsidRPr="0048217A" w:rsidRDefault="00FE7FBF" w:rsidP="00FE7FBF">
      <w:pPr>
        <w:pStyle w:val="10"/>
        <w:rPr>
          <w:rFonts w:ascii="Calibri" w:hAnsi="Calibri"/>
          <w:b w:val="0"/>
          <w:sz w:val="22"/>
        </w:rPr>
      </w:pPr>
      <w:r>
        <w:t>Proposal 7</w:t>
      </w:r>
      <w:r w:rsidRPr="0048217A">
        <w:rPr>
          <w:rFonts w:ascii="Calibri" w:hAnsi="Calibri"/>
          <w:b w:val="0"/>
          <w:sz w:val="22"/>
        </w:rPr>
        <w:tab/>
      </w:r>
      <w:r>
        <w:t>The Ci field is set to “1” indicating the SCell with SCellIndex I shall be woke up from dormant state to activated state, otherwise from activated state to dormant state.</w:t>
      </w:r>
    </w:p>
    <w:p w14:paraId="62FD2CCC" w14:textId="48F76CC7" w:rsidR="00FE7FBF" w:rsidRDefault="00FE7FBF" w:rsidP="00FE7FBF">
      <w:r>
        <w:rPr>
          <w:bCs/>
        </w:rPr>
        <w:fldChar w:fldCharType="end"/>
      </w:r>
    </w:p>
    <w:p w14:paraId="080E5D29" w14:textId="77777777" w:rsidR="00657ACA" w:rsidRDefault="00657ACA" w:rsidP="00DC60BC"/>
    <w:p w14:paraId="2A188FEA" w14:textId="760820B2" w:rsidR="00657ACA" w:rsidRDefault="00FE7FBF" w:rsidP="00DC60BC">
      <w:r w:rsidRPr="001F5228">
        <w:rPr>
          <w:highlight w:val="yellow"/>
        </w:rPr>
        <w:t>O</w:t>
      </w:r>
      <w:r w:rsidRPr="001F5228">
        <w:rPr>
          <w:rFonts w:hint="eastAsia"/>
          <w:highlight w:val="yellow"/>
        </w:rPr>
        <w:t xml:space="preserve">ption </w:t>
      </w:r>
      <w:r w:rsidRPr="001F5228">
        <w:rPr>
          <w:highlight w:val="yellow"/>
        </w:rPr>
        <w:t xml:space="preserve">4: single </w:t>
      </w:r>
      <w:r w:rsidRPr="001F5228">
        <w:rPr>
          <w:rFonts w:eastAsia="等线"/>
          <w:highlight w:val="yellow"/>
        </w:rPr>
        <w:t xml:space="preserve">new LCID </w:t>
      </w:r>
      <w:r w:rsidRPr="001F5228">
        <w:rPr>
          <w:highlight w:val="yellow"/>
        </w:rPr>
        <w:t>with four octets</w:t>
      </w:r>
      <w:r w:rsidRPr="001F5228">
        <w:rPr>
          <w:rFonts w:eastAsia="等线"/>
          <w:highlight w:val="yellow"/>
        </w:rPr>
        <w:t xml:space="preserve"> and 1 bit for </w:t>
      </w:r>
      <w:r w:rsidRPr="001F5228">
        <w:rPr>
          <w:highlight w:val="yellow"/>
        </w:rPr>
        <w:t>either dormant or activated state</w:t>
      </w:r>
    </w:p>
    <w:p w14:paraId="0B55C952" w14:textId="02DAC66E" w:rsidR="00657ACA" w:rsidRDefault="00FE7FBF" w:rsidP="00DC60BC">
      <w:r w:rsidRPr="00156298">
        <w:t>R2-1805</w:t>
      </w:r>
      <w:r>
        <w:t>828</w:t>
      </w:r>
      <w:r w:rsidRPr="00156298">
        <w:t>: Ericsson</w:t>
      </w:r>
    </w:p>
    <w:p w14:paraId="4BE24CF6" w14:textId="77777777" w:rsidR="00FE7FBF" w:rsidRDefault="00FE7FBF" w:rsidP="00FE7FBF">
      <w:pPr>
        <w:pStyle w:val="10"/>
        <w:rPr>
          <w:rFonts w:asciiTheme="minorHAnsi" w:hAnsiTheme="minorHAnsi" w:cstheme="minorBidi"/>
          <w:b w:val="0"/>
          <w:sz w:val="22"/>
          <w:lang w:eastAsia="en-US"/>
        </w:rPr>
      </w:pPr>
      <w:r>
        <w:lastRenderedPageBreak/>
        <w:t>Proposal 1</w:t>
      </w:r>
      <w:r>
        <w:rPr>
          <w:rFonts w:asciiTheme="minorHAnsi" w:hAnsiTheme="minorHAnsi" w:cstheme="minorBidi"/>
          <w:b w:val="0"/>
          <w:sz w:val="22"/>
          <w:lang w:eastAsia="en-US"/>
        </w:rPr>
        <w:tab/>
      </w:r>
      <w:r>
        <w:t>The new MAC CE enables transitions between Activated and Dormant state as in Table 1.</w:t>
      </w:r>
    </w:p>
    <w:p w14:paraId="43AF4BB7" w14:textId="77777777" w:rsidR="00FE7FBF" w:rsidRDefault="00FE7FBF" w:rsidP="00FE7FBF">
      <w:pPr>
        <w:pStyle w:val="10"/>
        <w:rPr>
          <w:rFonts w:asciiTheme="minorHAnsi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hAnsiTheme="minorHAnsi" w:cstheme="minorBidi"/>
          <w:b w:val="0"/>
          <w:sz w:val="22"/>
          <w:lang w:eastAsia="en-US"/>
        </w:rPr>
        <w:tab/>
      </w:r>
      <w:r>
        <w:t>Have only one new MAC CE for SCell state transitions with one bit per SCell and in total 4 octets (maximum 31 SCells).</w:t>
      </w:r>
    </w:p>
    <w:p w14:paraId="36F876DC" w14:textId="77777777" w:rsidR="00FE7FBF" w:rsidRDefault="00FE7FBF" w:rsidP="00FE7FBF">
      <w:pPr>
        <w:pStyle w:val="10"/>
        <w:rPr>
          <w:rFonts w:asciiTheme="minorHAnsi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hAnsiTheme="minorHAnsi" w:cstheme="minorBidi"/>
          <w:b w:val="0"/>
          <w:sz w:val="22"/>
          <w:lang w:eastAsia="en-US"/>
        </w:rPr>
        <w:tab/>
      </w:r>
      <w:r>
        <w:t>Do not extend or change the meaning of receiving the Activation/Deactivation MAC CE for SCell.</w:t>
      </w:r>
    </w:p>
    <w:p w14:paraId="74F4A56B" w14:textId="77777777" w:rsidR="00FE7FBF" w:rsidRDefault="00FE7FBF" w:rsidP="00FE7FBF">
      <w:pPr>
        <w:pStyle w:val="10"/>
        <w:rPr>
          <w:rFonts w:asciiTheme="minorHAnsi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hAnsiTheme="minorHAnsi" w:cstheme="minorBidi"/>
          <w:b w:val="0"/>
          <w:sz w:val="22"/>
          <w:lang w:eastAsia="en-US"/>
        </w:rPr>
        <w:tab/>
      </w:r>
      <w:r>
        <w:t>For UEs capable of the new Dormant SCell state, adopt the interpretations of reception of the MAC CEs for CA activation/deactivation as described in table 1, 2, and 3.</w:t>
      </w:r>
    </w:p>
    <w:p w14:paraId="751902F0" w14:textId="77777777" w:rsidR="00657ACA" w:rsidRPr="00FE7FBF" w:rsidRDefault="00657ACA" w:rsidP="00DC60BC"/>
    <w:p w14:paraId="2580A480" w14:textId="77777777" w:rsidR="00FE7FBF" w:rsidRDefault="00FE7FBF" w:rsidP="00DC60BC"/>
    <w:p w14:paraId="533376CD" w14:textId="057F827A" w:rsidR="00FE7FBF" w:rsidRDefault="00FE7FBF" w:rsidP="00DC60BC">
      <w:r w:rsidRPr="001F5228">
        <w:rPr>
          <w:highlight w:val="yellow"/>
        </w:rPr>
        <w:t>O</w:t>
      </w:r>
      <w:r w:rsidRPr="001F5228">
        <w:rPr>
          <w:rFonts w:hint="eastAsia"/>
          <w:highlight w:val="yellow"/>
        </w:rPr>
        <w:t xml:space="preserve">ption </w:t>
      </w:r>
      <w:r w:rsidRPr="001F5228">
        <w:rPr>
          <w:highlight w:val="yellow"/>
        </w:rPr>
        <w:t xml:space="preserve">5: </w:t>
      </w:r>
      <w:r w:rsidR="001C2552" w:rsidRPr="001F5228">
        <w:rPr>
          <w:highlight w:val="yellow"/>
        </w:rPr>
        <w:t>no</w:t>
      </w:r>
      <w:r w:rsidRPr="001F5228">
        <w:rPr>
          <w:highlight w:val="yellow"/>
        </w:rPr>
        <w:t xml:space="preserve"> </w:t>
      </w:r>
      <w:r w:rsidRPr="001F5228">
        <w:rPr>
          <w:rFonts w:eastAsia="等线"/>
          <w:highlight w:val="yellow"/>
        </w:rPr>
        <w:t>new LCIDs and flexible payload size</w:t>
      </w:r>
    </w:p>
    <w:p w14:paraId="285C2037" w14:textId="77777777" w:rsidR="00FE7FBF" w:rsidRPr="006C750D" w:rsidRDefault="00FE7FBF" w:rsidP="00FE7FBF">
      <w:r>
        <w:t>R2-1804656</w:t>
      </w:r>
      <w:r w:rsidRPr="006C750D">
        <w:t>: Huawei</w:t>
      </w:r>
    </w:p>
    <w:p w14:paraId="516BE56F" w14:textId="77777777" w:rsidR="001C2552" w:rsidRDefault="001C2552" w:rsidP="001C2552">
      <w:pPr>
        <w:rPr>
          <w:rFonts w:eastAsia="Malgun Gothic"/>
          <w:noProof/>
        </w:rPr>
      </w:pPr>
      <w:r>
        <w:rPr>
          <w:rFonts w:eastAsia="宋体"/>
        </w:rPr>
        <w:t xml:space="preserve">If bit E equals to ‘0’, there will be only one byte for payload, and </w:t>
      </w:r>
      <w:r w:rsidRPr="00914E3D">
        <w:rPr>
          <w:rFonts w:eastAsia="Malgun Gothic"/>
          <w:noProof/>
        </w:rPr>
        <w:t>this C</w:t>
      </w:r>
      <w:r w:rsidRPr="00914E3D">
        <w:rPr>
          <w:rFonts w:eastAsia="Malgun Gothic"/>
          <w:noProof/>
          <w:vertAlign w:val="subscript"/>
        </w:rPr>
        <w:t>i</w:t>
      </w:r>
      <w:r w:rsidRPr="00914E3D">
        <w:rPr>
          <w:rFonts w:eastAsia="Malgun Gothic"/>
          <w:noProof/>
        </w:rPr>
        <w:t xml:space="preserve"> field indicates the activation/deactivation status of the SCell with </w:t>
      </w:r>
      <w:r w:rsidRPr="00914E3D">
        <w:rPr>
          <w:rFonts w:eastAsia="Malgun Gothic"/>
          <w:i/>
          <w:noProof/>
        </w:rPr>
        <w:t>SCellIndex</w:t>
      </w:r>
      <w:r w:rsidRPr="00914E3D">
        <w:rPr>
          <w:rFonts w:eastAsia="Malgun Gothic"/>
          <w:noProof/>
        </w:rPr>
        <w:t xml:space="preserve"> </w:t>
      </w:r>
      <w:r>
        <w:rPr>
          <w:rFonts w:eastAsia="Malgun Gothic"/>
          <w:noProof/>
        </w:rPr>
        <w:t xml:space="preserve">i as usual. Optionally </w:t>
      </w:r>
      <w:r w:rsidRPr="00914E3D">
        <w:rPr>
          <w:rFonts w:eastAsia="Malgun Gothic"/>
          <w:noProof/>
        </w:rPr>
        <w:t>this C</w:t>
      </w:r>
      <w:r w:rsidRPr="00914E3D">
        <w:rPr>
          <w:rFonts w:eastAsia="Malgun Gothic"/>
          <w:noProof/>
          <w:vertAlign w:val="subscript"/>
        </w:rPr>
        <w:t>i</w:t>
      </w:r>
      <w:r w:rsidRPr="00914E3D">
        <w:rPr>
          <w:rFonts w:eastAsia="Malgun Gothic"/>
          <w:noProof/>
        </w:rPr>
        <w:t xml:space="preserve"> field indicates </w:t>
      </w:r>
      <w:r>
        <w:t xml:space="preserve">activation state and </w:t>
      </w:r>
      <w:r w:rsidRPr="00116A7F">
        <w:t>the dormant state</w:t>
      </w:r>
      <w:r w:rsidRPr="00914E3D">
        <w:rPr>
          <w:rFonts w:eastAsia="Malgun Gothic"/>
          <w:noProof/>
        </w:rPr>
        <w:t xml:space="preserve"> of the SCell with </w:t>
      </w:r>
      <w:r w:rsidRPr="00914E3D">
        <w:rPr>
          <w:rFonts w:eastAsia="Malgun Gothic"/>
          <w:i/>
          <w:noProof/>
        </w:rPr>
        <w:t>SCellIndex</w:t>
      </w:r>
      <w:r w:rsidRPr="00914E3D">
        <w:rPr>
          <w:rFonts w:eastAsia="Malgun Gothic"/>
          <w:noProof/>
        </w:rPr>
        <w:t xml:space="preserve"> </w:t>
      </w:r>
      <w:r>
        <w:rPr>
          <w:rFonts w:eastAsia="Malgun Gothic"/>
          <w:noProof/>
        </w:rPr>
        <w:t xml:space="preserve">I, which can enable a simple transition between </w:t>
      </w:r>
      <w:r>
        <w:t xml:space="preserve">activation state and </w:t>
      </w:r>
      <w:r w:rsidRPr="00116A7F">
        <w:t>the dormant state</w:t>
      </w:r>
      <w:r>
        <w:rPr>
          <w:rFonts w:eastAsia="Malgun Gothic"/>
          <w:noProof/>
        </w:rPr>
        <w:t xml:space="preserve">. </w:t>
      </w:r>
    </w:p>
    <w:p w14:paraId="3EA310AA" w14:textId="334DA91E" w:rsidR="00FE7FBF" w:rsidRDefault="001C2552" w:rsidP="001C2552">
      <w:r>
        <w:rPr>
          <w:rFonts w:eastAsia="Malgun Gothic"/>
          <w:noProof/>
        </w:rPr>
        <w:t xml:space="preserve">If bit E equals to ‘1’, </w:t>
      </w:r>
      <w:r>
        <w:rPr>
          <w:rFonts w:eastAsia="宋体"/>
        </w:rPr>
        <w:t xml:space="preserve">there will be two bytes for payload, </w:t>
      </w:r>
      <w:r w:rsidRPr="00914E3D">
        <w:rPr>
          <w:rFonts w:eastAsia="Malgun Gothic"/>
          <w:noProof/>
        </w:rPr>
        <w:t xml:space="preserve">this </w:t>
      </w:r>
      <w:r>
        <w:rPr>
          <w:rFonts w:eastAsia="Malgun Gothic"/>
          <w:noProof/>
        </w:rPr>
        <w:t>(</w:t>
      </w:r>
      <w:r w:rsidRPr="00914E3D">
        <w:rPr>
          <w:rFonts w:eastAsia="Malgun Gothic"/>
          <w:noProof/>
        </w:rPr>
        <w:t>C</w:t>
      </w:r>
      <w:r w:rsidRPr="00914E3D">
        <w:rPr>
          <w:rFonts w:eastAsia="Malgun Gothic"/>
          <w:noProof/>
          <w:vertAlign w:val="subscript"/>
        </w:rPr>
        <w:t>i</w:t>
      </w:r>
      <w:r>
        <w:rPr>
          <w:rFonts w:eastAsia="Malgun Gothic"/>
          <w:noProof/>
          <w:vertAlign w:val="subscript"/>
        </w:rPr>
        <w:t>,0</w:t>
      </w:r>
      <w:r>
        <w:rPr>
          <w:rFonts w:eastAsia="Malgun Gothic"/>
          <w:noProof/>
        </w:rPr>
        <w:t>,</w:t>
      </w:r>
      <w:r w:rsidRPr="00D27F2B">
        <w:rPr>
          <w:rFonts w:eastAsia="Malgun Gothic"/>
          <w:noProof/>
        </w:rPr>
        <w:t xml:space="preserve"> </w:t>
      </w:r>
      <w:r w:rsidRPr="00914E3D">
        <w:rPr>
          <w:rFonts w:eastAsia="Malgun Gothic"/>
          <w:noProof/>
        </w:rPr>
        <w:t>C</w:t>
      </w:r>
      <w:r w:rsidRPr="00914E3D">
        <w:rPr>
          <w:rFonts w:eastAsia="Malgun Gothic"/>
          <w:noProof/>
          <w:vertAlign w:val="subscript"/>
        </w:rPr>
        <w:t>i</w:t>
      </w:r>
      <w:r>
        <w:rPr>
          <w:rFonts w:eastAsia="Malgun Gothic"/>
          <w:noProof/>
          <w:vertAlign w:val="subscript"/>
        </w:rPr>
        <w:t>,1</w:t>
      </w:r>
      <w:r>
        <w:rPr>
          <w:rFonts w:eastAsia="Malgun Gothic"/>
          <w:noProof/>
        </w:rPr>
        <w:t xml:space="preserve">) </w:t>
      </w:r>
      <w:r w:rsidRPr="00914E3D">
        <w:rPr>
          <w:rFonts w:eastAsia="Malgun Gothic"/>
          <w:noProof/>
        </w:rPr>
        <w:t>field indicates the activation/</w:t>
      </w:r>
      <w:r w:rsidRPr="004848DE">
        <w:t xml:space="preserve"> </w:t>
      </w:r>
      <w:r w:rsidRPr="00116A7F">
        <w:t xml:space="preserve">dormant </w:t>
      </w:r>
      <w:r>
        <w:rPr>
          <w:rFonts w:eastAsia="Malgun Gothic"/>
          <w:noProof/>
        </w:rPr>
        <w:t>/deactivation</w:t>
      </w:r>
      <w:r w:rsidRPr="00914E3D">
        <w:rPr>
          <w:rFonts w:eastAsia="Malgun Gothic"/>
          <w:noProof/>
        </w:rPr>
        <w:t xml:space="preserve"> status of the SCell with </w:t>
      </w:r>
      <w:r w:rsidRPr="00914E3D">
        <w:rPr>
          <w:rFonts w:eastAsia="Malgun Gothic"/>
          <w:i/>
          <w:noProof/>
        </w:rPr>
        <w:t>SCellIndex</w:t>
      </w:r>
      <w:r w:rsidRPr="00914E3D">
        <w:rPr>
          <w:rFonts w:eastAsia="Malgun Gothic"/>
          <w:noProof/>
        </w:rPr>
        <w:t xml:space="preserve"> </w:t>
      </w:r>
      <w:r>
        <w:rPr>
          <w:rFonts w:eastAsia="Malgun Gothic"/>
          <w:noProof/>
        </w:rPr>
        <w:t xml:space="preserve">i. </w:t>
      </w:r>
      <w:r w:rsidRPr="002F4F3B">
        <w:rPr>
          <w:rFonts w:eastAsia="Malgun Gothic"/>
          <w:noProof/>
        </w:rPr>
        <w:t xml:space="preserve">The </w:t>
      </w:r>
      <w:r>
        <w:rPr>
          <w:rFonts w:eastAsia="Malgun Gothic"/>
          <w:noProof/>
        </w:rPr>
        <w:t>(</w:t>
      </w:r>
      <w:r w:rsidRPr="00914E3D">
        <w:rPr>
          <w:rFonts w:eastAsia="Malgun Gothic"/>
          <w:noProof/>
        </w:rPr>
        <w:t>C</w:t>
      </w:r>
      <w:r w:rsidRPr="00914E3D">
        <w:rPr>
          <w:rFonts w:eastAsia="Malgun Gothic"/>
          <w:noProof/>
          <w:vertAlign w:val="subscript"/>
        </w:rPr>
        <w:t>i</w:t>
      </w:r>
      <w:r>
        <w:rPr>
          <w:rFonts w:eastAsia="Malgun Gothic"/>
          <w:noProof/>
          <w:vertAlign w:val="subscript"/>
        </w:rPr>
        <w:t>,0</w:t>
      </w:r>
      <w:r>
        <w:rPr>
          <w:rFonts w:eastAsia="Malgun Gothic"/>
          <w:noProof/>
        </w:rPr>
        <w:t>,</w:t>
      </w:r>
      <w:r w:rsidRPr="00D27F2B">
        <w:rPr>
          <w:rFonts w:eastAsia="Malgun Gothic"/>
          <w:noProof/>
        </w:rPr>
        <w:t xml:space="preserve"> </w:t>
      </w:r>
      <w:r w:rsidRPr="00914E3D">
        <w:rPr>
          <w:rFonts w:eastAsia="Malgun Gothic"/>
          <w:noProof/>
        </w:rPr>
        <w:t>C</w:t>
      </w:r>
      <w:r w:rsidRPr="00914E3D">
        <w:rPr>
          <w:rFonts w:eastAsia="Malgun Gothic"/>
          <w:noProof/>
          <w:vertAlign w:val="subscript"/>
        </w:rPr>
        <w:t>i</w:t>
      </w:r>
      <w:r>
        <w:rPr>
          <w:rFonts w:eastAsia="Malgun Gothic"/>
          <w:noProof/>
          <w:vertAlign w:val="subscript"/>
        </w:rPr>
        <w:t>,1</w:t>
      </w:r>
      <w:r>
        <w:rPr>
          <w:rFonts w:eastAsia="Malgun Gothic"/>
          <w:noProof/>
        </w:rPr>
        <w:t xml:space="preserve">) </w:t>
      </w:r>
      <w:r w:rsidRPr="002F4F3B">
        <w:rPr>
          <w:rFonts w:eastAsia="Malgun Gothic"/>
          <w:noProof/>
        </w:rPr>
        <w:t xml:space="preserve">field is set to </w:t>
      </w:r>
      <w:r>
        <w:rPr>
          <w:rFonts w:eastAsia="Malgun Gothic"/>
          <w:noProof/>
        </w:rPr>
        <w:t>(1, 1)</w:t>
      </w:r>
      <w:r w:rsidRPr="002F4F3B">
        <w:rPr>
          <w:rFonts w:eastAsia="Malgun Gothic"/>
          <w:noProof/>
        </w:rPr>
        <w:t xml:space="preserve"> to indicate that the SCell with </w:t>
      </w:r>
      <w:r w:rsidRPr="002F4F3B">
        <w:rPr>
          <w:rFonts w:eastAsia="Malgun Gothic"/>
          <w:i/>
          <w:noProof/>
        </w:rPr>
        <w:t>SCellIndex</w:t>
      </w:r>
      <w:r w:rsidRPr="002F4F3B">
        <w:rPr>
          <w:rFonts w:eastAsia="Malgun Gothic"/>
          <w:noProof/>
        </w:rPr>
        <w:t xml:space="preserve"> i shall be activated. The </w:t>
      </w:r>
      <w:r>
        <w:rPr>
          <w:rFonts w:eastAsia="Malgun Gothic"/>
          <w:noProof/>
        </w:rPr>
        <w:t>(</w:t>
      </w:r>
      <w:r w:rsidRPr="00914E3D">
        <w:rPr>
          <w:rFonts w:eastAsia="Malgun Gothic"/>
          <w:noProof/>
        </w:rPr>
        <w:t>C</w:t>
      </w:r>
      <w:r w:rsidRPr="00914E3D">
        <w:rPr>
          <w:rFonts w:eastAsia="Malgun Gothic"/>
          <w:noProof/>
          <w:vertAlign w:val="subscript"/>
        </w:rPr>
        <w:t>i</w:t>
      </w:r>
      <w:r>
        <w:rPr>
          <w:rFonts w:eastAsia="Malgun Gothic"/>
          <w:noProof/>
          <w:vertAlign w:val="subscript"/>
        </w:rPr>
        <w:t>,0</w:t>
      </w:r>
      <w:r>
        <w:rPr>
          <w:rFonts w:eastAsia="Malgun Gothic"/>
          <w:noProof/>
        </w:rPr>
        <w:t>,</w:t>
      </w:r>
      <w:r w:rsidRPr="00D27F2B">
        <w:rPr>
          <w:rFonts w:eastAsia="Malgun Gothic"/>
          <w:noProof/>
        </w:rPr>
        <w:t xml:space="preserve"> </w:t>
      </w:r>
      <w:r w:rsidRPr="00914E3D">
        <w:rPr>
          <w:rFonts w:eastAsia="Malgun Gothic"/>
          <w:noProof/>
        </w:rPr>
        <w:t>C</w:t>
      </w:r>
      <w:r w:rsidRPr="00914E3D">
        <w:rPr>
          <w:rFonts w:eastAsia="Malgun Gothic"/>
          <w:noProof/>
          <w:vertAlign w:val="subscript"/>
        </w:rPr>
        <w:t>i</w:t>
      </w:r>
      <w:r>
        <w:rPr>
          <w:rFonts w:eastAsia="Malgun Gothic"/>
          <w:noProof/>
          <w:vertAlign w:val="subscript"/>
        </w:rPr>
        <w:t>,1</w:t>
      </w:r>
      <w:r>
        <w:rPr>
          <w:rFonts w:eastAsia="Malgun Gothic"/>
          <w:noProof/>
        </w:rPr>
        <w:t>)</w:t>
      </w:r>
      <w:r w:rsidRPr="002F4F3B">
        <w:rPr>
          <w:rFonts w:eastAsia="Malgun Gothic"/>
          <w:noProof/>
        </w:rPr>
        <w:t xml:space="preserve"> field is set to </w:t>
      </w:r>
      <w:r>
        <w:rPr>
          <w:rFonts w:eastAsia="Malgun Gothic"/>
          <w:noProof/>
        </w:rPr>
        <w:t>(1, 0)</w:t>
      </w:r>
      <w:r w:rsidRPr="002F4F3B">
        <w:rPr>
          <w:rFonts w:eastAsia="Malgun Gothic"/>
          <w:noProof/>
        </w:rPr>
        <w:t xml:space="preserve"> to indicate that the SCell with </w:t>
      </w:r>
      <w:r w:rsidRPr="002F4F3B">
        <w:rPr>
          <w:rFonts w:eastAsia="Malgun Gothic"/>
          <w:i/>
          <w:noProof/>
        </w:rPr>
        <w:t>SCellIndex</w:t>
      </w:r>
      <w:r w:rsidRPr="002F4F3B">
        <w:rPr>
          <w:rFonts w:eastAsia="Malgun Gothic"/>
          <w:noProof/>
        </w:rPr>
        <w:t xml:space="preserve"> i shall be </w:t>
      </w:r>
      <w:r>
        <w:rPr>
          <w:rFonts w:eastAsia="Malgun Gothic"/>
          <w:noProof/>
        </w:rPr>
        <w:t xml:space="preserve">in </w:t>
      </w:r>
      <w:r w:rsidRPr="00116A7F">
        <w:t xml:space="preserve">dormant </w:t>
      </w:r>
      <w:r>
        <w:rPr>
          <w:rFonts w:eastAsia="Malgun Gothic"/>
          <w:noProof/>
        </w:rPr>
        <w:t xml:space="preserve">state. </w:t>
      </w:r>
      <w:r w:rsidRPr="002F4F3B">
        <w:rPr>
          <w:rFonts w:eastAsia="Malgun Gothic"/>
          <w:noProof/>
        </w:rPr>
        <w:t xml:space="preserve">The </w:t>
      </w:r>
      <w:r>
        <w:rPr>
          <w:rFonts w:eastAsia="Malgun Gothic"/>
          <w:noProof/>
        </w:rPr>
        <w:t>(</w:t>
      </w:r>
      <w:r w:rsidRPr="00914E3D">
        <w:rPr>
          <w:rFonts w:eastAsia="Malgun Gothic"/>
          <w:noProof/>
        </w:rPr>
        <w:t>C</w:t>
      </w:r>
      <w:r w:rsidRPr="00914E3D">
        <w:rPr>
          <w:rFonts w:eastAsia="Malgun Gothic"/>
          <w:noProof/>
          <w:vertAlign w:val="subscript"/>
        </w:rPr>
        <w:t>i</w:t>
      </w:r>
      <w:r>
        <w:rPr>
          <w:rFonts w:eastAsia="Malgun Gothic"/>
          <w:noProof/>
          <w:vertAlign w:val="subscript"/>
        </w:rPr>
        <w:t>,0</w:t>
      </w:r>
      <w:r>
        <w:rPr>
          <w:rFonts w:eastAsia="Malgun Gothic"/>
          <w:noProof/>
        </w:rPr>
        <w:t>,</w:t>
      </w:r>
      <w:r w:rsidRPr="00D27F2B">
        <w:rPr>
          <w:rFonts w:eastAsia="Malgun Gothic"/>
          <w:noProof/>
        </w:rPr>
        <w:t xml:space="preserve"> </w:t>
      </w:r>
      <w:r w:rsidRPr="00914E3D">
        <w:rPr>
          <w:rFonts w:eastAsia="Malgun Gothic"/>
          <w:noProof/>
        </w:rPr>
        <w:t>C</w:t>
      </w:r>
      <w:r w:rsidRPr="00914E3D">
        <w:rPr>
          <w:rFonts w:eastAsia="Malgun Gothic"/>
          <w:noProof/>
          <w:vertAlign w:val="subscript"/>
        </w:rPr>
        <w:t>i</w:t>
      </w:r>
      <w:r>
        <w:rPr>
          <w:rFonts w:eastAsia="Malgun Gothic"/>
          <w:noProof/>
          <w:vertAlign w:val="subscript"/>
        </w:rPr>
        <w:t>,1</w:t>
      </w:r>
      <w:r>
        <w:rPr>
          <w:rFonts w:eastAsia="Malgun Gothic"/>
          <w:noProof/>
        </w:rPr>
        <w:t xml:space="preserve">) </w:t>
      </w:r>
      <w:r w:rsidRPr="002F4F3B">
        <w:rPr>
          <w:rFonts w:eastAsia="Malgun Gothic"/>
          <w:noProof/>
        </w:rPr>
        <w:t xml:space="preserve">field is set to </w:t>
      </w:r>
      <w:r>
        <w:rPr>
          <w:rFonts w:eastAsia="Malgun Gothic"/>
          <w:noProof/>
        </w:rPr>
        <w:t>(0, 0)</w:t>
      </w:r>
      <w:r w:rsidRPr="002F4F3B">
        <w:rPr>
          <w:rFonts w:eastAsia="Malgun Gothic"/>
          <w:noProof/>
        </w:rPr>
        <w:t xml:space="preserve"> to indicate that the SCell with </w:t>
      </w:r>
      <w:r w:rsidRPr="002F4F3B">
        <w:rPr>
          <w:rFonts w:eastAsia="Malgun Gothic"/>
          <w:i/>
          <w:noProof/>
        </w:rPr>
        <w:t>SCellIndex</w:t>
      </w:r>
      <w:r w:rsidRPr="002F4F3B">
        <w:rPr>
          <w:rFonts w:eastAsia="Malgun Gothic"/>
          <w:noProof/>
        </w:rPr>
        <w:t xml:space="preserve"> i shall be </w:t>
      </w:r>
      <w:r>
        <w:rPr>
          <w:rFonts w:eastAsia="Malgun Gothic"/>
          <w:noProof/>
        </w:rPr>
        <w:t>de</w:t>
      </w:r>
      <w:r w:rsidRPr="002F4F3B">
        <w:rPr>
          <w:rFonts w:eastAsia="Malgun Gothic"/>
          <w:noProof/>
        </w:rPr>
        <w:t xml:space="preserve">activated. </w:t>
      </w:r>
      <w:r>
        <w:rPr>
          <w:rFonts w:eastAsia="Malgun Gothic"/>
          <w:noProof/>
        </w:rPr>
        <w:t xml:space="preserve"> And UE can ignore the (</w:t>
      </w:r>
      <w:r w:rsidRPr="00914E3D">
        <w:rPr>
          <w:rFonts w:eastAsia="Malgun Gothic"/>
          <w:noProof/>
        </w:rPr>
        <w:t>C</w:t>
      </w:r>
      <w:r w:rsidRPr="00914E3D">
        <w:rPr>
          <w:rFonts w:eastAsia="Malgun Gothic"/>
          <w:noProof/>
          <w:vertAlign w:val="subscript"/>
        </w:rPr>
        <w:t>i</w:t>
      </w:r>
      <w:r>
        <w:rPr>
          <w:rFonts w:eastAsia="Malgun Gothic"/>
          <w:noProof/>
          <w:vertAlign w:val="subscript"/>
        </w:rPr>
        <w:t>,0</w:t>
      </w:r>
      <w:r>
        <w:rPr>
          <w:rFonts w:eastAsia="Malgun Gothic"/>
          <w:noProof/>
        </w:rPr>
        <w:t>,</w:t>
      </w:r>
      <w:r w:rsidRPr="00D27F2B">
        <w:rPr>
          <w:rFonts w:eastAsia="Malgun Gothic"/>
          <w:noProof/>
        </w:rPr>
        <w:t xml:space="preserve"> </w:t>
      </w:r>
      <w:r w:rsidRPr="00914E3D">
        <w:rPr>
          <w:rFonts w:eastAsia="Malgun Gothic"/>
          <w:noProof/>
        </w:rPr>
        <w:t>C</w:t>
      </w:r>
      <w:r w:rsidRPr="00914E3D">
        <w:rPr>
          <w:rFonts w:eastAsia="Malgun Gothic"/>
          <w:noProof/>
          <w:vertAlign w:val="subscript"/>
        </w:rPr>
        <w:t>i</w:t>
      </w:r>
      <w:r>
        <w:rPr>
          <w:rFonts w:eastAsia="Malgun Gothic"/>
          <w:noProof/>
          <w:vertAlign w:val="subscript"/>
        </w:rPr>
        <w:t>,1</w:t>
      </w:r>
      <w:r>
        <w:rPr>
          <w:rFonts w:eastAsia="Malgun Gothic"/>
          <w:noProof/>
        </w:rPr>
        <w:t xml:space="preserve">) </w:t>
      </w:r>
      <w:r w:rsidRPr="002F4F3B">
        <w:rPr>
          <w:rFonts w:eastAsia="Malgun Gothic"/>
          <w:noProof/>
        </w:rPr>
        <w:t>field</w:t>
      </w:r>
      <w:r>
        <w:rPr>
          <w:rFonts w:eastAsia="Malgun Gothic"/>
          <w:noProof/>
        </w:rPr>
        <w:t xml:space="preserve"> with value of (0, 1). The same extension mechanism can also be applied to </w:t>
      </w:r>
      <w:r w:rsidRPr="00F02C38">
        <w:rPr>
          <w:rFonts w:eastAsia="Malgun Gothic"/>
          <w:noProof/>
        </w:rPr>
        <w:t>Activation/Deactivation MAC control element of four octets</w:t>
      </w:r>
      <w:r>
        <w:rPr>
          <w:rFonts w:eastAsia="Malgun Gothic"/>
          <w:noProof/>
        </w:rPr>
        <w:t>.</w:t>
      </w:r>
      <w:r w:rsidRPr="00F02C38">
        <w:rPr>
          <w:rFonts w:eastAsia="Malgun Gothic"/>
          <w:noProof/>
        </w:rPr>
        <w:t xml:space="preserve"> </w:t>
      </w:r>
      <w:r>
        <w:rPr>
          <w:rFonts w:eastAsia="Malgun Gothic"/>
          <w:noProof/>
        </w:rPr>
        <w:t xml:space="preserve">By using the Reserved bit the current MAC CE can also indicate the new </w:t>
      </w:r>
      <w:r w:rsidRPr="00116A7F">
        <w:t xml:space="preserve">dormant </w:t>
      </w:r>
      <w:r>
        <w:rPr>
          <w:rFonts w:eastAsia="Malgun Gothic"/>
          <w:noProof/>
        </w:rPr>
        <w:t>state, in this way no new LCID is needed.</w:t>
      </w:r>
    </w:p>
    <w:p w14:paraId="00634CC9" w14:textId="7C856DE4" w:rsidR="001C2552" w:rsidRDefault="001C2552" w:rsidP="00DC60BC">
      <w:r w:rsidRPr="005508AB">
        <w:rPr>
          <w:rFonts w:hint="eastAsia"/>
          <w:b/>
        </w:rPr>
        <w:t>P</w:t>
      </w:r>
      <w:r>
        <w:rPr>
          <w:rFonts w:hint="eastAsia"/>
          <w:b/>
        </w:rPr>
        <w:t>roposal</w:t>
      </w:r>
      <w:r w:rsidRPr="005508AB">
        <w:rPr>
          <w:rFonts w:hint="eastAsia"/>
          <w:b/>
        </w:rPr>
        <w:t xml:space="preserve">: </w:t>
      </w:r>
      <w:r w:rsidRPr="00951AE1">
        <w:rPr>
          <w:b/>
        </w:rPr>
        <w:t xml:space="preserve">Based on the payload form of current activation/deactivation MAC CE, the Reserved bit can be changed to Extension bit to </w:t>
      </w:r>
      <w:r w:rsidRPr="001E7F7D">
        <w:rPr>
          <w:b/>
        </w:rPr>
        <w:t xml:space="preserve">indicate if the second byte is available </w:t>
      </w:r>
      <w:r>
        <w:rPr>
          <w:b/>
        </w:rPr>
        <w:t xml:space="preserve">to </w:t>
      </w:r>
      <w:r w:rsidRPr="00951AE1">
        <w:rPr>
          <w:b/>
        </w:rPr>
        <w:t xml:space="preserve">accommodate three </w:t>
      </w:r>
      <w:proofErr w:type="spellStart"/>
      <w:r w:rsidRPr="00951AE1">
        <w:rPr>
          <w:b/>
        </w:rPr>
        <w:t>SCell</w:t>
      </w:r>
      <w:proofErr w:type="spellEnd"/>
      <w:r w:rsidRPr="00951AE1">
        <w:rPr>
          <w:b/>
        </w:rPr>
        <w:t xml:space="preserve"> state.</w:t>
      </w:r>
    </w:p>
    <w:p w14:paraId="78616811" w14:textId="77777777" w:rsidR="00FE7FBF" w:rsidRDefault="00FE7FBF" w:rsidP="00DC60BC"/>
    <w:p w14:paraId="3506ABC5" w14:textId="16348947" w:rsidR="001C2552" w:rsidRDefault="001C2552" w:rsidP="00DC60BC">
      <w:r w:rsidRPr="001F5228">
        <w:rPr>
          <w:highlight w:val="yellow"/>
        </w:rPr>
        <w:t>O</w:t>
      </w:r>
      <w:r w:rsidRPr="001F5228">
        <w:rPr>
          <w:rFonts w:hint="eastAsia"/>
          <w:highlight w:val="yellow"/>
        </w:rPr>
        <w:t xml:space="preserve">ption </w:t>
      </w:r>
      <w:r w:rsidRPr="001F5228">
        <w:rPr>
          <w:highlight w:val="yellow"/>
        </w:rPr>
        <w:t xml:space="preserve">6: single new LCID and variable sizes with included number of </w:t>
      </w:r>
      <w:proofErr w:type="spellStart"/>
      <w:r w:rsidRPr="001F5228">
        <w:rPr>
          <w:highlight w:val="yellow"/>
        </w:rPr>
        <w:t>SCells</w:t>
      </w:r>
      <w:proofErr w:type="spellEnd"/>
    </w:p>
    <w:p w14:paraId="4B70A6B8" w14:textId="77777777" w:rsidR="001C2552" w:rsidRDefault="001C2552" w:rsidP="001C2552">
      <w:r>
        <w:t>R2-1805191</w:t>
      </w:r>
      <w:r w:rsidRPr="006C750D">
        <w:t xml:space="preserve">: </w:t>
      </w:r>
      <w:r w:rsidRPr="0093185A">
        <w:t>KT Corp.</w:t>
      </w:r>
    </w:p>
    <w:p w14:paraId="381B260B" w14:textId="77777777" w:rsidR="001C2552" w:rsidRPr="00226959" w:rsidRDefault="001C2552" w:rsidP="001C2552">
      <w:pPr>
        <w:rPr>
          <w:b/>
          <w:lang w:eastAsia="ko-KR"/>
        </w:rPr>
      </w:pPr>
      <w:r>
        <w:rPr>
          <w:rFonts w:hint="eastAsia"/>
          <w:b/>
        </w:rPr>
        <w:t>Proposal 2:</w:t>
      </w:r>
      <w:r>
        <w:rPr>
          <w:b/>
        </w:rPr>
        <w:t xml:space="preserve"> New</w:t>
      </w:r>
      <w:r>
        <w:rPr>
          <w:rFonts w:hint="eastAsia"/>
          <w:b/>
        </w:rPr>
        <w:t xml:space="preserve"> </w:t>
      </w:r>
      <w:r>
        <w:rPr>
          <w:b/>
        </w:rPr>
        <w:t xml:space="preserve">MAC CE should support variable sizes </w:t>
      </w:r>
      <w:r w:rsidRPr="00F5610A">
        <w:rPr>
          <w:b/>
        </w:rPr>
        <w:t xml:space="preserve">with included number of </w:t>
      </w:r>
      <w:proofErr w:type="spellStart"/>
      <w:r w:rsidRPr="00F5610A">
        <w:rPr>
          <w:b/>
        </w:rPr>
        <w:t>SCells</w:t>
      </w:r>
      <w:proofErr w:type="spellEnd"/>
      <w:r w:rsidRPr="00F5610A">
        <w:rPr>
          <w:b/>
        </w:rPr>
        <w:t>.</w:t>
      </w:r>
    </w:p>
    <w:p w14:paraId="7883318C" w14:textId="77777777" w:rsidR="001C2552" w:rsidRPr="001C2552" w:rsidRDefault="001C2552" w:rsidP="00DC60BC"/>
    <w:p w14:paraId="5C10B002" w14:textId="3B2B7220" w:rsidR="001C2552" w:rsidRDefault="001C2552" w:rsidP="00DC60BC">
      <w:r w:rsidRPr="001F5228">
        <w:rPr>
          <w:highlight w:val="yellow"/>
        </w:rPr>
        <w:t>O</w:t>
      </w:r>
      <w:r w:rsidRPr="001F5228">
        <w:rPr>
          <w:rFonts w:hint="eastAsia"/>
          <w:highlight w:val="yellow"/>
        </w:rPr>
        <w:t xml:space="preserve">ption </w:t>
      </w:r>
      <w:r w:rsidRPr="001F5228">
        <w:rPr>
          <w:highlight w:val="yellow"/>
        </w:rPr>
        <w:t>7: A new MAC CE which indicates only the transition to the dormant state</w:t>
      </w:r>
    </w:p>
    <w:p w14:paraId="3E7A5609" w14:textId="77777777" w:rsidR="001C2552" w:rsidRDefault="001C2552" w:rsidP="001C2552">
      <w:r>
        <w:t xml:space="preserve">R2-1805913: </w:t>
      </w:r>
      <w:r w:rsidRPr="0093185A">
        <w:t>LG Electronics Mobile Research</w:t>
      </w:r>
    </w:p>
    <w:p w14:paraId="59F0E640" w14:textId="77777777" w:rsidR="001C2552" w:rsidRDefault="001C2552" w:rsidP="001C2552">
      <w:pPr>
        <w:spacing w:before="120"/>
        <w:rPr>
          <w:rFonts w:eastAsia="Malgun Gothic" w:cs="Arial"/>
          <w:b/>
          <w:color w:val="000000"/>
          <w:lang w:eastAsia="ko-KR"/>
        </w:rPr>
      </w:pPr>
      <w:r w:rsidRPr="00D702F8">
        <w:rPr>
          <w:rFonts w:eastAsia="Malgun Gothic" w:cs="Arial"/>
          <w:b/>
          <w:color w:val="000000"/>
          <w:lang w:eastAsia="ko-KR"/>
        </w:rPr>
        <w:t xml:space="preserve">Proposal </w:t>
      </w:r>
      <w:r>
        <w:rPr>
          <w:rFonts w:eastAsia="Malgun Gothic" w:cs="Arial"/>
          <w:b/>
          <w:color w:val="000000"/>
          <w:lang w:eastAsia="ko-KR"/>
        </w:rPr>
        <w:t>1</w:t>
      </w:r>
      <w:r w:rsidRPr="00D702F8">
        <w:rPr>
          <w:rFonts w:eastAsia="Malgun Gothic" w:cs="Arial"/>
          <w:b/>
          <w:color w:val="000000"/>
          <w:lang w:eastAsia="ko-KR"/>
        </w:rPr>
        <w:t xml:space="preserve">. </w:t>
      </w:r>
      <w:r>
        <w:rPr>
          <w:rFonts w:eastAsia="Malgun Gothic" w:cs="Arial"/>
          <w:b/>
          <w:color w:val="000000"/>
          <w:lang w:eastAsia="ko-KR"/>
        </w:rPr>
        <w:t>A</w:t>
      </w:r>
      <w:r w:rsidRPr="00D702F8">
        <w:rPr>
          <w:rFonts w:eastAsia="Malgun Gothic" w:cs="Arial"/>
          <w:b/>
          <w:color w:val="000000"/>
          <w:lang w:eastAsia="ko-KR"/>
        </w:rPr>
        <w:t xml:space="preserve"> new MAC CE </w:t>
      </w:r>
      <w:r>
        <w:rPr>
          <w:rFonts w:eastAsia="Malgun Gothic" w:cs="Arial"/>
          <w:b/>
          <w:color w:val="000000"/>
          <w:lang w:eastAsia="ko-KR"/>
        </w:rPr>
        <w:t xml:space="preserve">which indicates only the transition to the </w:t>
      </w:r>
      <w:r w:rsidRPr="00D702F8">
        <w:rPr>
          <w:rFonts w:eastAsia="Malgun Gothic" w:cs="Arial"/>
          <w:b/>
          <w:color w:val="000000"/>
          <w:lang w:eastAsia="ko-KR"/>
        </w:rPr>
        <w:t>dormant state</w:t>
      </w:r>
      <w:r>
        <w:rPr>
          <w:rFonts w:eastAsia="Malgun Gothic" w:cs="Arial"/>
          <w:b/>
          <w:color w:val="000000"/>
          <w:lang w:eastAsia="ko-KR"/>
        </w:rPr>
        <w:t xml:space="preserve"> should be defined</w:t>
      </w:r>
      <w:r w:rsidRPr="00D702F8">
        <w:rPr>
          <w:rFonts w:eastAsia="Malgun Gothic" w:cs="Arial"/>
          <w:b/>
          <w:color w:val="000000"/>
          <w:lang w:eastAsia="ko-KR"/>
        </w:rPr>
        <w:t>.</w:t>
      </w:r>
    </w:p>
    <w:p w14:paraId="09BE0C81" w14:textId="77777777" w:rsidR="001C2552" w:rsidRPr="00F45EC0" w:rsidRDefault="001C2552" w:rsidP="001C2552">
      <w:pPr>
        <w:spacing w:before="120"/>
        <w:rPr>
          <w:rFonts w:eastAsia="Malgun Gothic" w:cs="Arial"/>
          <w:b/>
          <w:color w:val="000000"/>
          <w:lang w:eastAsia="ko-KR"/>
        </w:rPr>
      </w:pPr>
      <w:r w:rsidRPr="00F45EC0">
        <w:rPr>
          <w:rFonts w:eastAsia="Malgun Gothic" w:cs="Arial"/>
          <w:b/>
          <w:color w:val="000000"/>
          <w:lang w:eastAsia="ko-KR"/>
        </w:rPr>
        <w:t xml:space="preserve">Proposal </w:t>
      </w:r>
      <w:r>
        <w:rPr>
          <w:rFonts w:eastAsia="Malgun Gothic" w:cs="Arial"/>
          <w:b/>
          <w:color w:val="000000"/>
          <w:lang w:eastAsia="ko-KR"/>
        </w:rPr>
        <w:t>2</w:t>
      </w:r>
      <w:r w:rsidRPr="00F45EC0">
        <w:rPr>
          <w:rFonts w:eastAsia="Malgun Gothic" w:cs="Arial"/>
          <w:b/>
          <w:color w:val="000000"/>
          <w:lang w:eastAsia="ko-KR"/>
        </w:rPr>
        <w:t xml:space="preserve">. </w:t>
      </w:r>
      <w:r>
        <w:rPr>
          <w:rFonts w:eastAsia="Malgun Gothic" w:cs="Arial"/>
          <w:b/>
          <w:color w:val="000000"/>
          <w:lang w:eastAsia="ko-KR"/>
        </w:rPr>
        <w:t xml:space="preserve">In the </w:t>
      </w:r>
      <w:r w:rsidRPr="00F45EC0">
        <w:rPr>
          <w:rFonts w:eastAsia="Malgun Gothic" w:cs="Arial"/>
          <w:b/>
          <w:color w:val="000000"/>
          <w:lang w:eastAsia="ko-KR"/>
        </w:rPr>
        <w:t xml:space="preserve">new MAC CE, </w:t>
      </w:r>
      <w:r>
        <w:rPr>
          <w:rFonts w:eastAsia="Malgun Gothic" w:cs="Arial"/>
          <w:b/>
          <w:color w:val="000000"/>
          <w:lang w:eastAsia="ko-KR"/>
        </w:rPr>
        <w:t xml:space="preserve">Ci=1 indicates that the </w:t>
      </w:r>
      <w:proofErr w:type="spellStart"/>
      <w:r w:rsidRPr="00F45EC0">
        <w:rPr>
          <w:rFonts w:eastAsia="Malgun Gothic" w:cs="Arial"/>
          <w:b/>
          <w:color w:val="000000"/>
          <w:lang w:eastAsia="ko-KR"/>
        </w:rPr>
        <w:t>SCell</w:t>
      </w:r>
      <w:proofErr w:type="spellEnd"/>
      <w:r w:rsidRPr="00F45EC0">
        <w:rPr>
          <w:rFonts w:eastAsia="Malgun Gothic" w:cs="Arial"/>
          <w:b/>
          <w:color w:val="000000"/>
          <w:lang w:eastAsia="ko-KR"/>
        </w:rPr>
        <w:t xml:space="preserve"> </w:t>
      </w:r>
      <w:r>
        <w:rPr>
          <w:rFonts w:eastAsia="Malgun Gothic" w:cs="Arial"/>
          <w:b/>
          <w:color w:val="000000"/>
          <w:lang w:eastAsia="ko-KR"/>
        </w:rPr>
        <w:t xml:space="preserve">shall go into </w:t>
      </w:r>
      <w:r w:rsidRPr="00F45EC0">
        <w:rPr>
          <w:rFonts w:eastAsia="Malgun Gothic" w:cs="Arial"/>
          <w:b/>
          <w:color w:val="000000"/>
          <w:lang w:eastAsia="ko-KR"/>
        </w:rPr>
        <w:t xml:space="preserve">the dormant state, and </w:t>
      </w:r>
      <w:r>
        <w:rPr>
          <w:rFonts w:eastAsia="Malgun Gothic" w:cs="Arial"/>
          <w:b/>
          <w:color w:val="000000"/>
          <w:lang w:eastAsia="ko-KR"/>
        </w:rPr>
        <w:t xml:space="preserve">Ci=0 indicates that the </w:t>
      </w:r>
      <w:proofErr w:type="spellStart"/>
      <w:r>
        <w:rPr>
          <w:rFonts w:eastAsia="Malgun Gothic" w:cs="Arial"/>
          <w:b/>
          <w:color w:val="000000"/>
          <w:lang w:eastAsia="ko-KR"/>
        </w:rPr>
        <w:t>SCell</w:t>
      </w:r>
      <w:proofErr w:type="spellEnd"/>
      <w:r>
        <w:rPr>
          <w:rFonts w:eastAsia="Malgun Gothic" w:cs="Arial"/>
          <w:b/>
          <w:color w:val="000000"/>
          <w:lang w:eastAsia="ko-KR"/>
        </w:rPr>
        <w:t xml:space="preserve"> shall remain its current state.</w:t>
      </w:r>
    </w:p>
    <w:p w14:paraId="30866859" w14:textId="77777777" w:rsidR="001C2552" w:rsidRPr="001C2552" w:rsidRDefault="001C2552" w:rsidP="00DC60BC"/>
    <w:p w14:paraId="073D2927" w14:textId="77777777" w:rsidR="001C2552" w:rsidRDefault="001C2552" w:rsidP="00DC60BC"/>
    <w:p w14:paraId="0749E0CA" w14:textId="6790CEBA" w:rsidR="00DC60BC" w:rsidRPr="0092657E" w:rsidRDefault="00DC60BC" w:rsidP="00DC60BC">
      <w:pPr>
        <w:rPr>
          <w:lang w:val="en-GB"/>
        </w:rPr>
      </w:pPr>
      <w:r>
        <w:rPr>
          <w:lang w:val="en-GB"/>
        </w:rPr>
        <w:t>Based on the papers</w:t>
      </w:r>
      <w:r w:rsidR="001F5228">
        <w:rPr>
          <w:lang w:val="en-GB"/>
        </w:rPr>
        <w:t xml:space="preserve"> above</w:t>
      </w:r>
      <w:r>
        <w:rPr>
          <w:lang w:val="en-GB"/>
        </w:rPr>
        <w:t xml:space="preserve">, </w:t>
      </w:r>
      <w:r w:rsidR="006F0E0F">
        <w:rPr>
          <w:lang w:val="en-GB"/>
        </w:rPr>
        <w:t>we</w:t>
      </w:r>
      <w:r>
        <w:rPr>
          <w:lang w:val="en-GB"/>
        </w:rPr>
        <w:t xml:space="preserve"> </w:t>
      </w:r>
      <w:r>
        <w:t>propose:</w:t>
      </w:r>
    </w:p>
    <w:p w14:paraId="38416599" w14:textId="6BB5C8D9" w:rsidR="00DC60BC" w:rsidRPr="00775416" w:rsidRDefault="001F5228" w:rsidP="00DC60BC">
      <w:pPr>
        <w:pStyle w:val="Proposal"/>
      </w:pPr>
      <w:bookmarkStart w:id="3" w:name="_Toc511299105"/>
      <w:r>
        <w:rPr>
          <w:lang w:val="en-GB"/>
        </w:rPr>
        <w:t xml:space="preserve">For new LCID allocation, </w:t>
      </w:r>
      <w:r w:rsidR="00DC60BC">
        <w:rPr>
          <w:lang w:val="en-GB"/>
        </w:rPr>
        <w:t>RAN2 to discuss</w:t>
      </w:r>
      <w:r w:rsidR="004E574F">
        <w:rPr>
          <w:lang w:val="en-GB"/>
        </w:rPr>
        <w:t xml:space="preserve"> among</w:t>
      </w:r>
      <w:bookmarkEnd w:id="3"/>
    </w:p>
    <w:p w14:paraId="44779ED1" w14:textId="20FEC42C" w:rsidR="004E574F" w:rsidRPr="004E574F" w:rsidRDefault="001F5228" w:rsidP="004E574F">
      <w:pPr>
        <w:pStyle w:val="Proposal"/>
        <w:numPr>
          <w:ilvl w:val="1"/>
          <w:numId w:val="3"/>
        </w:numPr>
      </w:pPr>
      <w:r>
        <w:rPr>
          <w:lang w:val="en-GB"/>
        </w:rPr>
        <w:t>No new LCID is needed</w:t>
      </w:r>
    </w:p>
    <w:p w14:paraId="2AE46612" w14:textId="00B2AB09" w:rsidR="004E574F" w:rsidRPr="004E574F" w:rsidRDefault="001F5228" w:rsidP="00DC60BC">
      <w:pPr>
        <w:pStyle w:val="Proposal"/>
        <w:numPr>
          <w:ilvl w:val="1"/>
          <w:numId w:val="3"/>
        </w:numPr>
      </w:pPr>
      <w:r>
        <w:rPr>
          <w:lang w:val="en-GB"/>
        </w:rPr>
        <w:t xml:space="preserve">One LCID is needed for both 7SCells and 31 </w:t>
      </w:r>
      <w:proofErr w:type="spellStart"/>
      <w:r>
        <w:rPr>
          <w:lang w:val="en-GB"/>
        </w:rPr>
        <w:t>SCells</w:t>
      </w:r>
      <w:proofErr w:type="spellEnd"/>
    </w:p>
    <w:p w14:paraId="632E7234" w14:textId="19739382" w:rsidR="004E574F" w:rsidRPr="004E574F" w:rsidRDefault="001F5228" w:rsidP="004E574F">
      <w:pPr>
        <w:pStyle w:val="Proposal"/>
        <w:numPr>
          <w:ilvl w:val="1"/>
          <w:numId w:val="3"/>
        </w:numPr>
      </w:pPr>
      <w:r>
        <w:t xml:space="preserve">Two LCIDs are needed </w:t>
      </w:r>
      <w:r>
        <w:rPr>
          <w:lang w:val="en-GB"/>
        </w:rPr>
        <w:t xml:space="preserve">for both 7SCells and 31 </w:t>
      </w:r>
      <w:proofErr w:type="spellStart"/>
      <w:r>
        <w:rPr>
          <w:lang w:val="en-GB"/>
        </w:rPr>
        <w:t>SCells</w:t>
      </w:r>
      <w:proofErr w:type="spellEnd"/>
    </w:p>
    <w:p w14:paraId="46331563" w14:textId="6BE7EF7A" w:rsidR="001F5228" w:rsidRPr="00775416" w:rsidRDefault="001F5228" w:rsidP="001F5228">
      <w:pPr>
        <w:pStyle w:val="Proposal"/>
      </w:pPr>
      <w:r>
        <w:rPr>
          <w:lang w:val="en-GB"/>
        </w:rPr>
        <w:t xml:space="preserve">For new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state indication, RAN2 to discuss among</w:t>
      </w:r>
    </w:p>
    <w:p w14:paraId="30C842CB" w14:textId="587127F6" w:rsidR="001F5228" w:rsidRPr="004E574F" w:rsidRDefault="001F5228" w:rsidP="001F5228">
      <w:pPr>
        <w:pStyle w:val="Proposal"/>
        <w:numPr>
          <w:ilvl w:val="1"/>
          <w:numId w:val="3"/>
        </w:numPr>
      </w:pPr>
      <w:r w:rsidRPr="001F5228">
        <w:rPr>
          <w:lang w:val="en-GB"/>
        </w:rPr>
        <w:t>1 bit for either dormant or activated state</w:t>
      </w:r>
    </w:p>
    <w:p w14:paraId="0DB738B2" w14:textId="74DDDB27" w:rsidR="001F5228" w:rsidRPr="004E574F" w:rsidRDefault="001F5228" w:rsidP="001F5228">
      <w:pPr>
        <w:pStyle w:val="Proposal"/>
        <w:numPr>
          <w:ilvl w:val="1"/>
          <w:numId w:val="3"/>
        </w:numPr>
      </w:pPr>
      <w:r w:rsidRPr="001F5228">
        <w:rPr>
          <w:lang w:val="en-GB"/>
        </w:rPr>
        <w:t xml:space="preserve">2 bit MAC-CE to facilitate all state transitions among 3 </w:t>
      </w:r>
      <w:proofErr w:type="spellStart"/>
      <w:r w:rsidRPr="001F5228">
        <w:rPr>
          <w:lang w:val="en-GB"/>
        </w:rPr>
        <w:t>SCell</w:t>
      </w:r>
      <w:proofErr w:type="spellEnd"/>
      <w:r w:rsidRPr="001F5228">
        <w:rPr>
          <w:lang w:val="en-GB"/>
        </w:rPr>
        <w:t xml:space="preserve"> states</w:t>
      </w:r>
    </w:p>
    <w:p w14:paraId="4906BB10" w14:textId="5A105EA2" w:rsidR="001F5228" w:rsidRPr="004E574F" w:rsidRDefault="001F5228" w:rsidP="001F5228">
      <w:pPr>
        <w:pStyle w:val="Proposal"/>
        <w:numPr>
          <w:ilvl w:val="1"/>
          <w:numId w:val="3"/>
        </w:numPr>
      </w:pPr>
      <w:r>
        <w:lastRenderedPageBreak/>
        <w:t xml:space="preserve">1 bit </w:t>
      </w:r>
      <w:r w:rsidRPr="001F5228">
        <w:t>which indicates only the transition to the dormant state</w:t>
      </w:r>
    </w:p>
    <w:p w14:paraId="0ADD7399" w14:textId="73783664" w:rsidR="001F5228" w:rsidRPr="00775416" w:rsidRDefault="001F5228" w:rsidP="001F5228">
      <w:pPr>
        <w:pStyle w:val="Proposal"/>
      </w:pPr>
      <w:r>
        <w:rPr>
          <w:lang w:val="en-GB"/>
        </w:rPr>
        <w:t>For flexible payload size, RAN2 to discuss among</w:t>
      </w:r>
    </w:p>
    <w:p w14:paraId="6CA86369" w14:textId="3309C6BC" w:rsidR="001F5228" w:rsidRPr="004E574F" w:rsidRDefault="00267293" w:rsidP="00267293">
      <w:pPr>
        <w:pStyle w:val="Proposal"/>
        <w:numPr>
          <w:ilvl w:val="1"/>
          <w:numId w:val="3"/>
        </w:numPr>
      </w:pPr>
      <w:r>
        <w:rPr>
          <w:lang w:val="en-GB"/>
        </w:rPr>
        <w:t xml:space="preserve">If </w:t>
      </w:r>
      <w:r w:rsidRPr="00267293">
        <w:rPr>
          <w:lang w:val="en-GB"/>
        </w:rPr>
        <w:t xml:space="preserve">variable sizes with included number of </w:t>
      </w:r>
      <w:proofErr w:type="spellStart"/>
      <w:r w:rsidRPr="00267293">
        <w:rPr>
          <w:lang w:val="en-GB"/>
        </w:rPr>
        <w:t>SCells</w:t>
      </w:r>
      <w:proofErr w:type="spellEnd"/>
      <w:r>
        <w:rPr>
          <w:lang w:val="en-GB"/>
        </w:rPr>
        <w:t xml:space="preserve"> is allowed</w:t>
      </w:r>
    </w:p>
    <w:p w14:paraId="12FAA124" w14:textId="492BC1EE" w:rsidR="001F5228" w:rsidRPr="004E574F" w:rsidRDefault="00267293" w:rsidP="001F5228">
      <w:pPr>
        <w:pStyle w:val="Proposal"/>
        <w:numPr>
          <w:ilvl w:val="1"/>
          <w:numId w:val="3"/>
        </w:numPr>
      </w:pPr>
      <w:r>
        <w:rPr>
          <w:lang w:val="en-GB"/>
        </w:rPr>
        <w:t xml:space="preserve">If </w:t>
      </w:r>
      <w:r w:rsidRPr="00267293">
        <w:rPr>
          <w:rFonts w:eastAsia="等线"/>
        </w:rPr>
        <w:t>flexible payload size</w:t>
      </w:r>
      <w:r>
        <w:rPr>
          <w:rFonts w:eastAsia="等线"/>
        </w:rPr>
        <w:t xml:space="preserve"> with or without Dormant state is allowed</w:t>
      </w:r>
    </w:p>
    <w:p w14:paraId="6ABCEEFE" w14:textId="225E655A" w:rsidR="009135EE" w:rsidRDefault="00C01F33" w:rsidP="001B03EA">
      <w:pPr>
        <w:pStyle w:val="1"/>
      </w:pPr>
      <w:r w:rsidRPr="00CE0424">
        <w:t>Conclusion</w:t>
      </w:r>
    </w:p>
    <w:p w14:paraId="4E2FC940" w14:textId="3BD56B8A" w:rsidR="009135EE" w:rsidRDefault="009135EE" w:rsidP="009135EE">
      <w:pPr>
        <w:pStyle w:val="ab"/>
      </w:pPr>
      <w:bookmarkStart w:id="4" w:name="_In-sequence_SDU_delivery"/>
      <w:bookmarkEnd w:id="4"/>
      <w:r w:rsidRPr="00CE0424">
        <w:t xml:space="preserve">Based on the discussion in </w:t>
      </w:r>
      <w:r w:rsidR="00267293">
        <w:t>above</w:t>
      </w:r>
      <w:r w:rsidRPr="00CE0424">
        <w:t xml:space="preserve"> we propose the following:</w:t>
      </w:r>
    </w:p>
    <w:p w14:paraId="4B9853AC" w14:textId="77777777" w:rsidR="00267293" w:rsidRPr="00775416" w:rsidRDefault="00267293" w:rsidP="00267293">
      <w:pPr>
        <w:pStyle w:val="Proposal"/>
        <w:numPr>
          <w:ilvl w:val="0"/>
          <w:numId w:val="58"/>
        </w:numPr>
      </w:pPr>
      <w:r w:rsidRPr="00267293">
        <w:rPr>
          <w:lang w:val="en-GB"/>
        </w:rPr>
        <w:t>For new LCID allocation, RAN2 to discuss among</w:t>
      </w:r>
    </w:p>
    <w:p w14:paraId="2DBAC1C2" w14:textId="3A1DBA2A" w:rsidR="00BA333D" w:rsidRPr="004E574F" w:rsidRDefault="00BA333D" w:rsidP="00F5352E">
      <w:pPr>
        <w:pStyle w:val="Proposal"/>
        <w:numPr>
          <w:ilvl w:val="1"/>
          <w:numId w:val="3"/>
        </w:numPr>
      </w:pPr>
      <w:r>
        <w:rPr>
          <w:lang w:val="en-GB"/>
        </w:rPr>
        <w:t>n</w:t>
      </w:r>
      <w:r w:rsidR="00267293">
        <w:rPr>
          <w:lang w:val="en-GB"/>
        </w:rPr>
        <w:t>o new LCID is needed</w:t>
      </w:r>
    </w:p>
    <w:p w14:paraId="741F8A03" w14:textId="77777777" w:rsidR="00267293" w:rsidRPr="004E574F" w:rsidRDefault="00267293" w:rsidP="00267293">
      <w:pPr>
        <w:pStyle w:val="Proposal"/>
        <w:numPr>
          <w:ilvl w:val="1"/>
          <w:numId w:val="3"/>
        </w:numPr>
      </w:pPr>
      <w:r>
        <w:rPr>
          <w:lang w:val="en-GB"/>
        </w:rPr>
        <w:t xml:space="preserve">One LCID is needed for both 7SCells and 31 </w:t>
      </w:r>
      <w:proofErr w:type="spellStart"/>
      <w:r>
        <w:rPr>
          <w:lang w:val="en-GB"/>
        </w:rPr>
        <w:t>SCells</w:t>
      </w:r>
      <w:proofErr w:type="spellEnd"/>
    </w:p>
    <w:p w14:paraId="78FE8A0D" w14:textId="77777777" w:rsidR="00267293" w:rsidRPr="004E574F" w:rsidRDefault="00267293" w:rsidP="00267293">
      <w:pPr>
        <w:pStyle w:val="Proposal"/>
        <w:numPr>
          <w:ilvl w:val="1"/>
          <w:numId w:val="3"/>
        </w:numPr>
      </w:pPr>
      <w:r>
        <w:t xml:space="preserve">Two LCIDs are needed </w:t>
      </w:r>
      <w:r>
        <w:rPr>
          <w:lang w:val="en-GB"/>
        </w:rPr>
        <w:t xml:space="preserve">for both 7SCells and 31 </w:t>
      </w:r>
      <w:proofErr w:type="spellStart"/>
      <w:r>
        <w:rPr>
          <w:lang w:val="en-GB"/>
        </w:rPr>
        <w:t>SCells</w:t>
      </w:r>
      <w:proofErr w:type="spellEnd"/>
    </w:p>
    <w:p w14:paraId="58030364" w14:textId="77777777" w:rsidR="00267293" w:rsidRPr="00BA333D" w:rsidRDefault="00267293" w:rsidP="00267293">
      <w:pPr>
        <w:pStyle w:val="Proposal"/>
      </w:pPr>
      <w:r>
        <w:rPr>
          <w:lang w:val="en-GB"/>
        </w:rPr>
        <w:t xml:space="preserve">For new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state indication, RAN2 to discuss among</w:t>
      </w:r>
    </w:p>
    <w:p w14:paraId="06A5F81C" w14:textId="77777777" w:rsidR="00267293" w:rsidRPr="004E574F" w:rsidRDefault="00267293" w:rsidP="00267293">
      <w:pPr>
        <w:pStyle w:val="Proposal"/>
        <w:numPr>
          <w:ilvl w:val="1"/>
          <w:numId w:val="3"/>
        </w:numPr>
      </w:pPr>
      <w:r w:rsidRPr="001F5228">
        <w:rPr>
          <w:lang w:val="en-GB"/>
        </w:rPr>
        <w:t>1 bit for either dormant or activated state</w:t>
      </w:r>
    </w:p>
    <w:p w14:paraId="282C096A" w14:textId="217BC2DD" w:rsidR="00267293" w:rsidRPr="004E574F" w:rsidRDefault="00267293" w:rsidP="00267293">
      <w:pPr>
        <w:pStyle w:val="Proposal"/>
        <w:numPr>
          <w:ilvl w:val="1"/>
          <w:numId w:val="3"/>
        </w:numPr>
      </w:pPr>
      <w:r w:rsidRPr="001F5228">
        <w:rPr>
          <w:lang w:val="en-GB"/>
        </w:rPr>
        <w:t>2 bit</w:t>
      </w:r>
      <w:r w:rsidR="00F5352E">
        <w:rPr>
          <w:lang w:val="en-GB"/>
        </w:rPr>
        <w:t>s</w:t>
      </w:r>
      <w:r w:rsidRPr="001F5228">
        <w:rPr>
          <w:lang w:val="en-GB"/>
        </w:rPr>
        <w:t xml:space="preserve"> MAC-CE to facilitate all state transitions among 3 </w:t>
      </w:r>
      <w:proofErr w:type="spellStart"/>
      <w:r w:rsidRPr="001F5228">
        <w:rPr>
          <w:lang w:val="en-GB"/>
        </w:rPr>
        <w:t>SCell</w:t>
      </w:r>
      <w:proofErr w:type="spellEnd"/>
      <w:r w:rsidRPr="001F5228">
        <w:rPr>
          <w:lang w:val="en-GB"/>
        </w:rPr>
        <w:t xml:space="preserve"> states</w:t>
      </w:r>
    </w:p>
    <w:p w14:paraId="3C71E6AC" w14:textId="77777777" w:rsidR="00267293" w:rsidRPr="004E574F" w:rsidRDefault="00267293" w:rsidP="00267293">
      <w:pPr>
        <w:pStyle w:val="Proposal"/>
        <w:numPr>
          <w:ilvl w:val="1"/>
          <w:numId w:val="3"/>
        </w:numPr>
      </w:pPr>
      <w:r>
        <w:t xml:space="preserve">1 bit </w:t>
      </w:r>
      <w:r w:rsidRPr="001F5228">
        <w:t>which indicates only the transition to the dormant state</w:t>
      </w:r>
    </w:p>
    <w:p w14:paraId="78AB330A" w14:textId="77777777" w:rsidR="00267293" w:rsidRPr="00775416" w:rsidRDefault="00267293" w:rsidP="00267293">
      <w:pPr>
        <w:pStyle w:val="Proposal"/>
      </w:pPr>
      <w:r>
        <w:rPr>
          <w:lang w:val="en-GB"/>
        </w:rPr>
        <w:t>For flexible payload size, RAN2 to discuss among</w:t>
      </w:r>
    </w:p>
    <w:p w14:paraId="5AD20FAD" w14:textId="77777777" w:rsidR="00267293" w:rsidRPr="004E574F" w:rsidRDefault="00267293" w:rsidP="00267293">
      <w:pPr>
        <w:pStyle w:val="Proposal"/>
        <w:numPr>
          <w:ilvl w:val="1"/>
          <w:numId w:val="3"/>
        </w:numPr>
      </w:pPr>
      <w:r>
        <w:rPr>
          <w:lang w:val="en-GB"/>
        </w:rPr>
        <w:t xml:space="preserve">If </w:t>
      </w:r>
      <w:r w:rsidRPr="00267293">
        <w:rPr>
          <w:lang w:val="en-GB"/>
        </w:rPr>
        <w:t xml:space="preserve">variable sizes with included number of </w:t>
      </w:r>
      <w:proofErr w:type="spellStart"/>
      <w:r w:rsidRPr="00267293">
        <w:rPr>
          <w:lang w:val="en-GB"/>
        </w:rPr>
        <w:t>SCells</w:t>
      </w:r>
      <w:proofErr w:type="spellEnd"/>
      <w:r>
        <w:rPr>
          <w:lang w:val="en-GB"/>
        </w:rPr>
        <w:t xml:space="preserve"> is allowed</w:t>
      </w:r>
    </w:p>
    <w:p w14:paraId="1C32C2A6" w14:textId="3D622CFB" w:rsidR="00267293" w:rsidRPr="00267293" w:rsidRDefault="00267293" w:rsidP="007906BA">
      <w:pPr>
        <w:pStyle w:val="Proposal"/>
        <w:numPr>
          <w:ilvl w:val="1"/>
          <w:numId w:val="3"/>
        </w:numPr>
      </w:pPr>
      <w:r w:rsidRPr="00267293">
        <w:rPr>
          <w:lang w:val="en-GB"/>
        </w:rPr>
        <w:t xml:space="preserve">If </w:t>
      </w:r>
      <w:r w:rsidRPr="00267293">
        <w:rPr>
          <w:rFonts w:eastAsia="等线"/>
        </w:rPr>
        <w:t>flexible payload size with or without Dormant state is allowed</w:t>
      </w:r>
    </w:p>
    <w:p w14:paraId="0973D097" w14:textId="62CE3777" w:rsidR="00F507D1" w:rsidRPr="00E54B82" w:rsidRDefault="00F507D1" w:rsidP="009135EE">
      <w:pPr>
        <w:pStyle w:val="1"/>
      </w:pPr>
      <w:r w:rsidRPr="00E54B82">
        <w:t>References</w:t>
      </w:r>
    </w:p>
    <w:p w14:paraId="0410A032" w14:textId="77777777" w:rsidR="000D1D82" w:rsidRDefault="000D1D82" w:rsidP="000D1D82">
      <w:pPr>
        <w:numPr>
          <w:ilvl w:val="0"/>
          <w:numId w:val="59"/>
        </w:numPr>
        <w:spacing w:after="180"/>
        <w:jc w:val="left"/>
      </w:pPr>
      <w:r>
        <w:t xml:space="preserve">Chairman notes, </w:t>
      </w:r>
      <w:r w:rsidRPr="00426142">
        <w:t>3GPP TSG-RAN WG2 Meeting #100</w:t>
      </w:r>
      <w:r>
        <w:t xml:space="preserve">, </w:t>
      </w:r>
      <w:r w:rsidRPr="00426142">
        <w:t>Reno, Nevada, 27 November- 1 December 2017</w:t>
      </w:r>
    </w:p>
    <w:p w14:paraId="0CDE4D26" w14:textId="77777777" w:rsidR="000D1D82" w:rsidRDefault="000D1D82" w:rsidP="000D1D82">
      <w:pPr>
        <w:numPr>
          <w:ilvl w:val="0"/>
          <w:numId w:val="59"/>
        </w:numPr>
        <w:spacing w:after="180"/>
        <w:jc w:val="left"/>
      </w:pPr>
      <w:r>
        <w:t xml:space="preserve">Chairman notes, </w:t>
      </w:r>
      <w:r w:rsidRPr="00426142">
        <w:t>3GPP TSG-RAN WG2 Meeting #</w:t>
      </w:r>
      <w:r>
        <w:t>101, A</w:t>
      </w:r>
      <w:r w:rsidRPr="00E42EFB">
        <w:t>thens, Greece, 26 Feb- 2 Mar 2018</w:t>
      </w:r>
    </w:p>
    <w:p w14:paraId="10EC32D0" w14:textId="77777777" w:rsidR="003A7EF3" w:rsidRPr="000D1D82" w:rsidRDefault="003A7EF3" w:rsidP="00CE0424">
      <w:pPr>
        <w:pStyle w:val="ab"/>
      </w:pPr>
    </w:p>
    <w:p w14:paraId="22F39B45" w14:textId="77777777" w:rsidR="00CE0035" w:rsidRPr="00CE0424" w:rsidRDefault="00CE0035" w:rsidP="00CE0424">
      <w:pPr>
        <w:pStyle w:val="ab"/>
      </w:pPr>
    </w:p>
    <w:sectPr w:rsidR="00CE0035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DFABA" w14:textId="77777777" w:rsidR="008F6B9B" w:rsidRDefault="008F6B9B">
      <w:r>
        <w:separator/>
      </w:r>
    </w:p>
  </w:endnote>
  <w:endnote w:type="continuationSeparator" w:id="0">
    <w:p w14:paraId="04F3E5E6" w14:textId="77777777" w:rsidR="008F6B9B" w:rsidRDefault="008F6B9B">
      <w:r>
        <w:continuationSeparator/>
      </w:r>
    </w:p>
  </w:endnote>
  <w:endnote w:type="continuationNotice" w:id="1">
    <w:p w14:paraId="4A6A4D58" w14:textId="77777777" w:rsidR="008F6B9B" w:rsidRDefault="008F6B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mbria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7B9E2" w14:textId="110334F0" w:rsidR="00223C73" w:rsidRDefault="00223C7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20A71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20A71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1BB81" w14:textId="77777777" w:rsidR="008F6B9B" w:rsidRDefault="008F6B9B">
      <w:r>
        <w:separator/>
      </w:r>
    </w:p>
  </w:footnote>
  <w:footnote w:type="continuationSeparator" w:id="0">
    <w:p w14:paraId="04E6958C" w14:textId="77777777" w:rsidR="008F6B9B" w:rsidRDefault="008F6B9B">
      <w:r>
        <w:continuationSeparator/>
      </w:r>
    </w:p>
  </w:footnote>
  <w:footnote w:type="continuationNotice" w:id="1">
    <w:p w14:paraId="373B7C25" w14:textId="77777777" w:rsidR="008F6B9B" w:rsidRDefault="008F6B9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D7842" w14:textId="77777777" w:rsidR="00223C73" w:rsidRDefault="00223C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3D346B"/>
    <w:multiLevelType w:val="hybridMultilevel"/>
    <w:tmpl w:val="2C621000"/>
    <w:lvl w:ilvl="0" w:tplc="024680A8">
      <w:start w:val="1"/>
      <w:numFmt w:val="lowerLetter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02552047"/>
    <w:multiLevelType w:val="multilevel"/>
    <w:tmpl w:val="74DA300E"/>
    <w:lvl w:ilvl="0">
      <w:start w:val="1"/>
      <w:numFmt w:val="decimal"/>
      <w:lvlText w:val="%1"/>
      <w:lvlJc w:val="left"/>
      <w:pPr>
        <w:tabs>
          <w:tab w:val="num" w:pos="2700"/>
        </w:tabs>
        <w:ind w:left="2700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0011DEE"/>
    <w:multiLevelType w:val="hybridMultilevel"/>
    <w:tmpl w:val="6680A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913891"/>
    <w:multiLevelType w:val="hybridMultilevel"/>
    <w:tmpl w:val="0EDA4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F1529"/>
    <w:multiLevelType w:val="hybridMultilevel"/>
    <w:tmpl w:val="E2BA8330"/>
    <w:lvl w:ilvl="0" w:tplc="681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8A6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FAA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C4A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4C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182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94D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44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924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36615D"/>
    <w:multiLevelType w:val="hybridMultilevel"/>
    <w:tmpl w:val="9E7EF76A"/>
    <w:lvl w:ilvl="0" w:tplc="363A96A4">
      <w:start w:val="7"/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3" w15:restartNumberingAfterBreak="0">
    <w:nsid w:val="22E60111"/>
    <w:multiLevelType w:val="hybridMultilevel"/>
    <w:tmpl w:val="F3524B3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916C5"/>
    <w:multiLevelType w:val="hybridMultilevel"/>
    <w:tmpl w:val="83D28162"/>
    <w:lvl w:ilvl="0" w:tplc="245436D2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797ED0"/>
    <w:multiLevelType w:val="hybridMultilevel"/>
    <w:tmpl w:val="53AC4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72A3486"/>
    <w:multiLevelType w:val="hybridMultilevel"/>
    <w:tmpl w:val="E5D228C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8E3ED4"/>
    <w:multiLevelType w:val="hybridMultilevel"/>
    <w:tmpl w:val="14B26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321CE8"/>
    <w:multiLevelType w:val="hybridMultilevel"/>
    <w:tmpl w:val="F22893B6"/>
    <w:lvl w:ilvl="0" w:tplc="4AF625F0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1C61D2F"/>
    <w:multiLevelType w:val="hybridMultilevel"/>
    <w:tmpl w:val="AEDEF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9A91D77"/>
    <w:multiLevelType w:val="hybridMultilevel"/>
    <w:tmpl w:val="35DA7430"/>
    <w:lvl w:ilvl="0" w:tplc="D06C6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1CC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A5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CAB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36E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2D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A9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32A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B90801"/>
    <w:multiLevelType w:val="hybridMultilevel"/>
    <w:tmpl w:val="8188C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B0609"/>
    <w:multiLevelType w:val="hybridMultilevel"/>
    <w:tmpl w:val="2C621000"/>
    <w:lvl w:ilvl="0" w:tplc="024680A8">
      <w:start w:val="1"/>
      <w:numFmt w:val="lowerLetter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A5769A"/>
    <w:multiLevelType w:val="hybridMultilevel"/>
    <w:tmpl w:val="9A088F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CA61998"/>
    <w:multiLevelType w:val="hybridMultilevel"/>
    <w:tmpl w:val="82FC959C"/>
    <w:lvl w:ilvl="0" w:tplc="5DA4EF6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6" w15:restartNumberingAfterBreak="0">
    <w:nsid w:val="5CFA19F8"/>
    <w:multiLevelType w:val="hybridMultilevel"/>
    <w:tmpl w:val="CFC681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89001F"/>
    <w:multiLevelType w:val="hybridMultilevel"/>
    <w:tmpl w:val="E430CC8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05315D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49138A5"/>
    <w:multiLevelType w:val="hybridMultilevel"/>
    <w:tmpl w:val="0AB2A330"/>
    <w:lvl w:ilvl="0" w:tplc="823A4BBE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3" w15:restartNumberingAfterBreak="0">
    <w:nsid w:val="770A0EF7"/>
    <w:multiLevelType w:val="hybridMultilevel"/>
    <w:tmpl w:val="BDDC3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375F5"/>
    <w:multiLevelType w:val="hybridMultilevel"/>
    <w:tmpl w:val="686EC4F6"/>
    <w:lvl w:ilvl="0" w:tplc="B664A09E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5" w15:restartNumberingAfterBreak="0">
    <w:nsid w:val="7CCA24EB"/>
    <w:multiLevelType w:val="hybridMultilevel"/>
    <w:tmpl w:val="0EDA4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9"/>
  </w:num>
  <w:num w:numId="3">
    <w:abstractNumId w:val="23"/>
  </w:num>
  <w:num w:numId="4">
    <w:abstractNumId w:val="24"/>
  </w:num>
  <w:num w:numId="5">
    <w:abstractNumId w:val="21"/>
  </w:num>
  <w:num w:numId="6">
    <w:abstractNumId w:val="26"/>
  </w:num>
  <w:num w:numId="7">
    <w:abstractNumId w:val="33"/>
  </w:num>
  <w:num w:numId="8">
    <w:abstractNumId w:val="22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31"/>
  </w:num>
  <w:num w:numId="14">
    <w:abstractNumId w:val="0"/>
  </w:num>
  <w:num w:numId="15">
    <w:abstractNumId w:val="40"/>
  </w:num>
  <w:num w:numId="16">
    <w:abstractNumId w:val="27"/>
  </w:num>
  <w:num w:numId="17">
    <w:abstractNumId w:val="28"/>
  </w:num>
  <w:num w:numId="18">
    <w:abstractNumId w:val="23"/>
  </w:num>
  <w:num w:numId="19">
    <w:abstractNumId w:val="4"/>
  </w:num>
  <w:num w:numId="20">
    <w:abstractNumId w:val="23"/>
  </w:num>
  <w:num w:numId="21">
    <w:abstractNumId w:val="31"/>
  </w:num>
  <w:num w:numId="22">
    <w:abstractNumId w:val="31"/>
  </w:num>
  <w:num w:numId="23">
    <w:abstractNumId w:val="31"/>
  </w:num>
  <w:num w:numId="24">
    <w:abstractNumId w:val="31"/>
  </w:num>
  <w:num w:numId="25">
    <w:abstractNumId w:val="31"/>
  </w:num>
  <w:num w:numId="26">
    <w:abstractNumId w:val="31"/>
  </w:num>
  <w:num w:numId="27">
    <w:abstractNumId w:val="25"/>
  </w:num>
  <w:num w:numId="28">
    <w:abstractNumId w:val="29"/>
  </w:num>
  <w:num w:numId="29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44"/>
  </w:num>
  <w:num w:numId="31">
    <w:abstractNumId w:val="19"/>
  </w:num>
  <w:num w:numId="32">
    <w:abstractNumId w:val="35"/>
  </w:num>
  <w:num w:numId="33">
    <w:abstractNumId w:val="12"/>
  </w:num>
  <w:num w:numId="34">
    <w:abstractNumId w:val="43"/>
  </w:num>
  <w:num w:numId="35">
    <w:abstractNumId w:val="9"/>
  </w:num>
  <w:num w:numId="36">
    <w:abstractNumId w:val="38"/>
  </w:num>
  <w:num w:numId="37">
    <w:abstractNumId w:val="34"/>
  </w:num>
  <w:num w:numId="38">
    <w:abstractNumId w:val="39"/>
  </w:num>
  <w:num w:numId="39">
    <w:abstractNumId w:val="14"/>
  </w:num>
  <w:num w:numId="40">
    <w:abstractNumId w:val="15"/>
  </w:num>
  <w:num w:numId="41">
    <w:abstractNumId w:val="8"/>
  </w:num>
  <w:num w:numId="42">
    <w:abstractNumId w:val="10"/>
  </w:num>
  <w:num w:numId="43">
    <w:abstractNumId w:val="37"/>
  </w:num>
  <w:num w:numId="44">
    <w:abstractNumId w:val="30"/>
  </w:num>
  <w:num w:numId="45">
    <w:abstractNumId w:val="13"/>
  </w:num>
  <w:num w:numId="46">
    <w:abstractNumId w:val="17"/>
  </w:num>
  <w:num w:numId="47">
    <w:abstractNumId w:val="6"/>
  </w:num>
  <w:num w:numId="48">
    <w:abstractNumId w:val="42"/>
  </w:num>
  <w:num w:numId="49">
    <w:abstractNumId w:val="23"/>
  </w:num>
  <w:num w:numId="50">
    <w:abstractNumId w:val="36"/>
  </w:num>
  <w:num w:numId="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8"/>
  </w:num>
  <w:num w:numId="54">
    <w:abstractNumId w:val="45"/>
  </w:num>
  <w:num w:numId="55">
    <w:abstractNumId w:val="32"/>
  </w:num>
  <w:num w:numId="56">
    <w:abstractNumId w:val="23"/>
  </w:num>
  <w:num w:numId="57">
    <w:abstractNumId w:val="11"/>
  </w:num>
  <w:num w:numId="58">
    <w:abstractNumId w:val="23"/>
    <w:lvlOverride w:ilvl="0">
      <w:startOverride w:val="1"/>
    </w:lvlOverride>
  </w:num>
  <w:num w:numId="59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CDA"/>
    <w:rsid w:val="00000015"/>
    <w:rsid w:val="00000307"/>
    <w:rsid w:val="000006E1"/>
    <w:rsid w:val="00000737"/>
    <w:rsid w:val="00000A6F"/>
    <w:rsid w:val="00000BD8"/>
    <w:rsid w:val="00000D7A"/>
    <w:rsid w:val="00001434"/>
    <w:rsid w:val="000021EE"/>
    <w:rsid w:val="00002719"/>
    <w:rsid w:val="00002A37"/>
    <w:rsid w:val="000038CD"/>
    <w:rsid w:val="000039F4"/>
    <w:rsid w:val="00003D9D"/>
    <w:rsid w:val="00003F9B"/>
    <w:rsid w:val="00004DBE"/>
    <w:rsid w:val="00004E17"/>
    <w:rsid w:val="000050E8"/>
    <w:rsid w:val="000054DA"/>
    <w:rsid w:val="00006210"/>
    <w:rsid w:val="00006446"/>
    <w:rsid w:val="0000682C"/>
    <w:rsid w:val="00006896"/>
    <w:rsid w:val="00007918"/>
    <w:rsid w:val="00007CDC"/>
    <w:rsid w:val="00007E4E"/>
    <w:rsid w:val="00007E81"/>
    <w:rsid w:val="00010AD3"/>
    <w:rsid w:val="00010C9C"/>
    <w:rsid w:val="00010CEA"/>
    <w:rsid w:val="00011481"/>
    <w:rsid w:val="00011B28"/>
    <w:rsid w:val="000122CA"/>
    <w:rsid w:val="0001306A"/>
    <w:rsid w:val="000131C3"/>
    <w:rsid w:val="000139D0"/>
    <w:rsid w:val="00014417"/>
    <w:rsid w:val="00015D15"/>
    <w:rsid w:val="00015FF5"/>
    <w:rsid w:val="000165B5"/>
    <w:rsid w:val="000167FF"/>
    <w:rsid w:val="00016BFD"/>
    <w:rsid w:val="00016E6F"/>
    <w:rsid w:val="000176A2"/>
    <w:rsid w:val="000200CE"/>
    <w:rsid w:val="00020600"/>
    <w:rsid w:val="00020C58"/>
    <w:rsid w:val="0002139C"/>
    <w:rsid w:val="00022856"/>
    <w:rsid w:val="00022AD0"/>
    <w:rsid w:val="00022FDC"/>
    <w:rsid w:val="00023B5C"/>
    <w:rsid w:val="000249C0"/>
    <w:rsid w:val="00024BC6"/>
    <w:rsid w:val="0002515B"/>
    <w:rsid w:val="00025432"/>
    <w:rsid w:val="000254D4"/>
    <w:rsid w:val="0002564D"/>
    <w:rsid w:val="000259B5"/>
    <w:rsid w:val="00025ECA"/>
    <w:rsid w:val="0002621B"/>
    <w:rsid w:val="00026FF5"/>
    <w:rsid w:val="00030A21"/>
    <w:rsid w:val="00030DCF"/>
    <w:rsid w:val="000312B3"/>
    <w:rsid w:val="00031430"/>
    <w:rsid w:val="000325B8"/>
    <w:rsid w:val="00032607"/>
    <w:rsid w:val="00032EF5"/>
    <w:rsid w:val="00033505"/>
    <w:rsid w:val="00033A0A"/>
    <w:rsid w:val="00033FCF"/>
    <w:rsid w:val="000343D5"/>
    <w:rsid w:val="00034C15"/>
    <w:rsid w:val="00035390"/>
    <w:rsid w:val="00035418"/>
    <w:rsid w:val="000363A5"/>
    <w:rsid w:val="00036BA1"/>
    <w:rsid w:val="00037222"/>
    <w:rsid w:val="000376A2"/>
    <w:rsid w:val="0003789D"/>
    <w:rsid w:val="00040016"/>
    <w:rsid w:val="00040270"/>
    <w:rsid w:val="000407AA"/>
    <w:rsid w:val="00040956"/>
    <w:rsid w:val="00040B1D"/>
    <w:rsid w:val="000422E2"/>
    <w:rsid w:val="00042717"/>
    <w:rsid w:val="000428CF"/>
    <w:rsid w:val="00042F22"/>
    <w:rsid w:val="0004314F"/>
    <w:rsid w:val="000440E2"/>
    <w:rsid w:val="000444EF"/>
    <w:rsid w:val="00044A78"/>
    <w:rsid w:val="00044C50"/>
    <w:rsid w:val="0004513B"/>
    <w:rsid w:val="00045415"/>
    <w:rsid w:val="00046909"/>
    <w:rsid w:val="0004764F"/>
    <w:rsid w:val="00047F06"/>
    <w:rsid w:val="00047FEB"/>
    <w:rsid w:val="00050C7F"/>
    <w:rsid w:val="00050D6C"/>
    <w:rsid w:val="0005229C"/>
    <w:rsid w:val="000529F1"/>
    <w:rsid w:val="00052A07"/>
    <w:rsid w:val="00052E96"/>
    <w:rsid w:val="0005318B"/>
    <w:rsid w:val="000531BF"/>
    <w:rsid w:val="000534E3"/>
    <w:rsid w:val="0005398E"/>
    <w:rsid w:val="000544BA"/>
    <w:rsid w:val="00054C1B"/>
    <w:rsid w:val="00055BAA"/>
    <w:rsid w:val="0005600E"/>
    <w:rsid w:val="0005606A"/>
    <w:rsid w:val="00056D04"/>
    <w:rsid w:val="00056F93"/>
    <w:rsid w:val="00057117"/>
    <w:rsid w:val="0005723D"/>
    <w:rsid w:val="00057294"/>
    <w:rsid w:val="000573DE"/>
    <w:rsid w:val="00057B95"/>
    <w:rsid w:val="00057E78"/>
    <w:rsid w:val="00060C12"/>
    <w:rsid w:val="000616E7"/>
    <w:rsid w:val="000618B6"/>
    <w:rsid w:val="00061973"/>
    <w:rsid w:val="00061F9A"/>
    <w:rsid w:val="000621DB"/>
    <w:rsid w:val="000624EB"/>
    <w:rsid w:val="0006369D"/>
    <w:rsid w:val="0006396F"/>
    <w:rsid w:val="00063D99"/>
    <w:rsid w:val="0006487E"/>
    <w:rsid w:val="00064A49"/>
    <w:rsid w:val="000651BB"/>
    <w:rsid w:val="0006528D"/>
    <w:rsid w:val="00065E1A"/>
    <w:rsid w:val="00065F4E"/>
    <w:rsid w:val="00067C17"/>
    <w:rsid w:val="00070182"/>
    <w:rsid w:val="000706F9"/>
    <w:rsid w:val="00070A3F"/>
    <w:rsid w:val="00070DE1"/>
    <w:rsid w:val="000713D0"/>
    <w:rsid w:val="00071A20"/>
    <w:rsid w:val="0007201C"/>
    <w:rsid w:val="000720CC"/>
    <w:rsid w:val="000733C7"/>
    <w:rsid w:val="0007409F"/>
    <w:rsid w:val="000741FF"/>
    <w:rsid w:val="000742EF"/>
    <w:rsid w:val="000768EE"/>
    <w:rsid w:val="00077C77"/>
    <w:rsid w:val="00077E06"/>
    <w:rsid w:val="00077E5F"/>
    <w:rsid w:val="00077ECE"/>
    <w:rsid w:val="0008036A"/>
    <w:rsid w:val="00080D2C"/>
    <w:rsid w:val="00080DF4"/>
    <w:rsid w:val="000815B5"/>
    <w:rsid w:val="00081AE6"/>
    <w:rsid w:val="00082612"/>
    <w:rsid w:val="00082788"/>
    <w:rsid w:val="000827C1"/>
    <w:rsid w:val="00082A3A"/>
    <w:rsid w:val="00082EF6"/>
    <w:rsid w:val="00084137"/>
    <w:rsid w:val="000855EB"/>
    <w:rsid w:val="000857A9"/>
    <w:rsid w:val="000859A3"/>
    <w:rsid w:val="00085B52"/>
    <w:rsid w:val="00086477"/>
    <w:rsid w:val="000866F2"/>
    <w:rsid w:val="00086928"/>
    <w:rsid w:val="00087ADC"/>
    <w:rsid w:val="00087F1E"/>
    <w:rsid w:val="0009009F"/>
    <w:rsid w:val="00090F40"/>
    <w:rsid w:val="00091557"/>
    <w:rsid w:val="00091646"/>
    <w:rsid w:val="000917B7"/>
    <w:rsid w:val="000924C1"/>
    <w:rsid w:val="000924F0"/>
    <w:rsid w:val="00092E62"/>
    <w:rsid w:val="00093474"/>
    <w:rsid w:val="0009405C"/>
    <w:rsid w:val="00094E1A"/>
    <w:rsid w:val="0009510F"/>
    <w:rsid w:val="00095504"/>
    <w:rsid w:val="00097809"/>
    <w:rsid w:val="00097B67"/>
    <w:rsid w:val="000A07ED"/>
    <w:rsid w:val="000A14F4"/>
    <w:rsid w:val="000A1AEC"/>
    <w:rsid w:val="000A1B7B"/>
    <w:rsid w:val="000A1C24"/>
    <w:rsid w:val="000A23F4"/>
    <w:rsid w:val="000A390F"/>
    <w:rsid w:val="000A3DEB"/>
    <w:rsid w:val="000A5535"/>
    <w:rsid w:val="000A56F2"/>
    <w:rsid w:val="000A5763"/>
    <w:rsid w:val="000A5FB1"/>
    <w:rsid w:val="000A69EF"/>
    <w:rsid w:val="000A6A6A"/>
    <w:rsid w:val="000A7676"/>
    <w:rsid w:val="000B0BD8"/>
    <w:rsid w:val="000B0DC2"/>
    <w:rsid w:val="000B13DA"/>
    <w:rsid w:val="000B2719"/>
    <w:rsid w:val="000B3481"/>
    <w:rsid w:val="000B3A8F"/>
    <w:rsid w:val="000B3EE2"/>
    <w:rsid w:val="000B3F87"/>
    <w:rsid w:val="000B48CB"/>
    <w:rsid w:val="000B4AB9"/>
    <w:rsid w:val="000B58C3"/>
    <w:rsid w:val="000B61E9"/>
    <w:rsid w:val="000B7486"/>
    <w:rsid w:val="000B7BD1"/>
    <w:rsid w:val="000B7FFA"/>
    <w:rsid w:val="000C0FD9"/>
    <w:rsid w:val="000C1486"/>
    <w:rsid w:val="000C165A"/>
    <w:rsid w:val="000C1BDA"/>
    <w:rsid w:val="000C29E8"/>
    <w:rsid w:val="000C2BEF"/>
    <w:rsid w:val="000C2E19"/>
    <w:rsid w:val="000C485C"/>
    <w:rsid w:val="000C51D7"/>
    <w:rsid w:val="000C53CB"/>
    <w:rsid w:val="000C684D"/>
    <w:rsid w:val="000C6BA4"/>
    <w:rsid w:val="000C6CE3"/>
    <w:rsid w:val="000D05E9"/>
    <w:rsid w:val="000D0836"/>
    <w:rsid w:val="000D0D07"/>
    <w:rsid w:val="000D1111"/>
    <w:rsid w:val="000D1D82"/>
    <w:rsid w:val="000D1F36"/>
    <w:rsid w:val="000D2C3D"/>
    <w:rsid w:val="000D3A23"/>
    <w:rsid w:val="000D4797"/>
    <w:rsid w:val="000D54A5"/>
    <w:rsid w:val="000D564C"/>
    <w:rsid w:val="000D6FEA"/>
    <w:rsid w:val="000D7023"/>
    <w:rsid w:val="000E0527"/>
    <w:rsid w:val="000E088A"/>
    <w:rsid w:val="000E0A47"/>
    <w:rsid w:val="000E0FF4"/>
    <w:rsid w:val="000E1E92"/>
    <w:rsid w:val="000E2888"/>
    <w:rsid w:val="000E28C9"/>
    <w:rsid w:val="000E2925"/>
    <w:rsid w:val="000E3050"/>
    <w:rsid w:val="000E3D0A"/>
    <w:rsid w:val="000E4164"/>
    <w:rsid w:val="000E5043"/>
    <w:rsid w:val="000E5B38"/>
    <w:rsid w:val="000E6230"/>
    <w:rsid w:val="000E689B"/>
    <w:rsid w:val="000E7A64"/>
    <w:rsid w:val="000E7EDA"/>
    <w:rsid w:val="000F0033"/>
    <w:rsid w:val="000F0067"/>
    <w:rsid w:val="000F06D6"/>
    <w:rsid w:val="000F0EB1"/>
    <w:rsid w:val="000F1106"/>
    <w:rsid w:val="000F30E4"/>
    <w:rsid w:val="000F3ADD"/>
    <w:rsid w:val="000F3BE9"/>
    <w:rsid w:val="000F3CC8"/>
    <w:rsid w:val="000F3F4E"/>
    <w:rsid w:val="000F3F6C"/>
    <w:rsid w:val="000F48B4"/>
    <w:rsid w:val="000F54BE"/>
    <w:rsid w:val="000F5CBA"/>
    <w:rsid w:val="000F67CE"/>
    <w:rsid w:val="000F6DF3"/>
    <w:rsid w:val="000F6E76"/>
    <w:rsid w:val="000F75E8"/>
    <w:rsid w:val="000F7870"/>
    <w:rsid w:val="000F7C74"/>
    <w:rsid w:val="001004F7"/>
    <w:rsid w:val="001005FF"/>
    <w:rsid w:val="00100998"/>
    <w:rsid w:val="00101098"/>
    <w:rsid w:val="00101FDE"/>
    <w:rsid w:val="001024A3"/>
    <w:rsid w:val="00103EFF"/>
    <w:rsid w:val="00104335"/>
    <w:rsid w:val="0010575D"/>
    <w:rsid w:val="001057FE"/>
    <w:rsid w:val="0010590E"/>
    <w:rsid w:val="001062FB"/>
    <w:rsid w:val="001063E6"/>
    <w:rsid w:val="001115D4"/>
    <w:rsid w:val="00111BAC"/>
    <w:rsid w:val="00112D2B"/>
    <w:rsid w:val="001133C6"/>
    <w:rsid w:val="00113CF4"/>
    <w:rsid w:val="00113D33"/>
    <w:rsid w:val="00113E1A"/>
    <w:rsid w:val="001146AC"/>
    <w:rsid w:val="001153EA"/>
    <w:rsid w:val="00115643"/>
    <w:rsid w:val="00115A1C"/>
    <w:rsid w:val="00115CE1"/>
    <w:rsid w:val="00116765"/>
    <w:rsid w:val="0011697F"/>
    <w:rsid w:val="00116F22"/>
    <w:rsid w:val="00117B1C"/>
    <w:rsid w:val="001202B3"/>
    <w:rsid w:val="00121501"/>
    <w:rsid w:val="001219F5"/>
    <w:rsid w:val="00121A20"/>
    <w:rsid w:val="00121DAB"/>
    <w:rsid w:val="0012240F"/>
    <w:rsid w:val="00122572"/>
    <w:rsid w:val="00122613"/>
    <w:rsid w:val="00123518"/>
    <w:rsid w:val="0012377F"/>
    <w:rsid w:val="00124314"/>
    <w:rsid w:val="001243E1"/>
    <w:rsid w:val="00124981"/>
    <w:rsid w:val="001258ED"/>
    <w:rsid w:val="00125ACF"/>
    <w:rsid w:val="001265CB"/>
    <w:rsid w:val="00126B4A"/>
    <w:rsid w:val="00126BB4"/>
    <w:rsid w:val="0012703F"/>
    <w:rsid w:val="001305A7"/>
    <w:rsid w:val="00130EC3"/>
    <w:rsid w:val="00131879"/>
    <w:rsid w:val="00132FD0"/>
    <w:rsid w:val="00133692"/>
    <w:rsid w:val="00133E10"/>
    <w:rsid w:val="001344C0"/>
    <w:rsid w:val="00134696"/>
    <w:rsid w:val="001346FA"/>
    <w:rsid w:val="00135252"/>
    <w:rsid w:val="00135460"/>
    <w:rsid w:val="00136D6A"/>
    <w:rsid w:val="00137AB5"/>
    <w:rsid w:val="00137DC1"/>
    <w:rsid w:val="00137F0B"/>
    <w:rsid w:val="00140444"/>
    <w:rsid w:val="00141245"/>
    <w:rsid w:val="001412EF"/>
    <w:rsid w:val="00141392"/>
    <w:rsid w:val="00142513"/>
    <w:rsid w:val="00142EE2"/>
    <w:rsid w:val="00143128"/>
    <w:rsid w:val="001436E5"/>
    <w:rsid w:val="00145438"/>
    <w:rsid w:val="00145950"/>
    <w:rsid w:val="00145B0C"/>
    <w:rsid w:val="00145C45"/>
    <w:rsid w:val="0014623C"/>
    <w:rsid w:val="00146746"/>
    <w:rsid w:val="00146C8A"/>
    <w:rsid w:val="00146E67"/>
    <w:rsid w:val="001475DD"/>
    <w:rsid w:val="00147923"/>
    <w:rsid w:val="0015007B"/>
    <w:rsid w:val="00151746"/>
    <w:rsid w:val="00151C23"/>
    <w:rsid w:val="00151E23"/>
    <w:rsid w:val="00152271"/>
    <w:rsid w:val="001526E0"/>
    <w:rsid w:val="00153C17"/>
    <w:rsid w:val="00154121"/>
    <w:rsid w:val="0015470D"/>
    <w:rsid w:val="00154B18"/>
    <w:rsid w:val="001551B5"/>
    <w:rsid w:val="00155692"/>
    <w:rsid w:val="00155D61"/>
    <w:rsid w:val="00156298"/>
    <w:rsid w:val="001563FE"/>
    <w:rsid w:val="00156CF7"/>
    <w:rsid w:val="00156D7B"/>
    <w:rsid w:val="00156E61"/>
    <w:rsid w:val="0015733C"/>
    <w:rsid w:val="00157A56"/>
    <w:rsid w:val="00157A6F"/>
    <w:rsid w:val="00157C73"/>
    <w:rsid w:val="0016002D"/>
    <w:rsid w:val="001601A2"/>
    <w:rsid w:val="0016051E"/>
    <w:rsid w:val="001613C4"/>
    <w:rsid w:val="001628D3"/>
    <w:rsid w:val="00162C8F"/>
    <w:rsid w:val="00162EE7"/>
    <w:rsid w:val="001631BA"/>
    <w:rsid w:val="00163F66"/>
    <w:rsid w:val="00164940"/>
    <w:rsid w:val="00164CFE"/>
    <w:rsid w:val="00165394"/>
    <w:rsid w:val="001659C1"/>
    <w:rsid w:val="00165B78"/>
    <w:rsid w:val="001661AF"/>
    <w:rsid w:val="0016686D"/>
    <w:rsid w:val="001678D6"/>
    <w:rsid w:val="00167A01"/>
    <w:rsid w:val="00167A46"/>
    <w:rsid w:val="00170764"/>
    <w:rsid w:val="00170AE6"/>
    <w:rsid w:val="00171327"/>
    <w:rsid w:val="00171B31"/>
    <w:rsid w:val="00171D53"/>
    <w:rsid w:val="001722C5"/>
    <w:rsid w:val="00172428"/>
    <w:rsid w:val="00172C7D"/>
    <w:rsid w:val="0017338B"/>
    <w:rsid w:val="00173A8E"/>
    <w:rsid w:val="001744AC"/>
    <w:rsid w:val="001745C6"/>
    <w:rsid w:val="0017466B"/>
    <w:rsid w:val="001749A9"/>
    <w:rsid w:val="00174C4C"/>
    <w:rsid w:val="00174CFB"/>
    <w:rsid w:val="001753A7"/>
    <w:rsid w:val="001762DF"/>
    <w:rsid w:val="00176E54"/>
    <w:rsid w:val="00177295"/>
    <w:rsid w:val="00177795"/>
    <w:rsid w:val="00177828"/>
    <w:rsid w:val="0017786A"/>
    <w:rsid w:val="00180266"/>
    <w:rsid w:val="001807E8"/>
    <w:rsid w:val="00180E1D"/>
    <w:rsid w:val="00180E6B"/>
    <w:rsid w:val="00181310"/>
    <w:rsid w:val="0018138E"/>
    <w:rsid w:val="0018143F"/>
    <w:rsid w:val="00181E9D"/>
    <w:rsid w:val="00182B1F"/>
    <w:rsid w:val="00182EB9"/>
    <w:rsid w:val="00183756"/>
    <w:rsid w:val="00184F55"/>
    <w:rsid w:val="00186C33"/>
    <w:rsid w:val="0018702B"/>
    <w:rsid w:val="00187DF8"/>
    <w:rsid w:val="0019068E"/>
    <w:rsid w:val="00190AC1"/>
    <w:rsid w:val="00190E55"/>
    <w:rsid w:val="00191ECF"/>
    <w:rsid w:val="0019212C"/>
    <w:rsid w:val="00192734"/>
    <w:rsid w:val="00193101"/>
    <w:rsid w:val="0019341A"/>
    <w:rsid w:val="00193558"/>
    <w:rsid w:val="00193766"/>
    <w:rsid w:val="00193A70"/>
    <w:rsid w:val="001947B8"/>
    <w:rsid w:val="00196DE0"/>
    <w:rsid w:val="00196F11"/>
    <w:rsid w:val="00197DF9"/>
    <w:rsid w:val="00197E08"/>
    <w:rsid w:val="001A1839"/>
    <w:rsid w:val="001A1987"/>
    <w:rsid w:val="001A1F7F"/>
    <w:rsid w:val="001A24A2"/>
    <w:rsid w:val="001A2564"/>
    <w:rsid w:val="001A28D2"/>
    <w:rsid w:val="001A2D49"/>
    <w:rsid w:val="001A3A7B"/>
    <w:rsid w:val="001A4B74"/>
    <w:rsid w:val="001A500C"/>
    <w:rsid w:val="001A55FF"/>
    <w:rsid w:val="001A5EEA"/>
    <w:rsid w:val="001A60FB"/>
    <w:rsid w:val="001A6173"/>
    <w:rsid w:val="001A6CBA"/>
    <w:rsid w:val="001A72F5"/>
    <w:rsid w:val="001A76BA"/>
    <w:rsid w:val="001B03EA"/>
    <w:rsid w:val="001B04DF"/>
    <w:rsid w:val="001B0D88"/>
    <w:rsid w:val="001B0D97"/>
    <w:rsid w:val="001B1408"/>
    <w:rsid w:val="001B17C6"/>
    <w:rsid w:val="001B351F"/>
    <w:rsid w:val="001B3E13"/>
    <w:rsid w:val="001B3F92"/>
    <w:rsid w:val="001B43F2"/>
    <w:rsid w:val="001B46EA"/>
    <w:rsid w:val="001B4A93"/>
    <w:rsid w:val="001B4C06"/>
    <w:rsid w:val="001B4EC0"/>
    <w:rsid w:val="001B5217"/>
    <w:rsid w:val="001B55FC"/>
    <w:rsid w:val="001B56A5"/>
    <w:rsid w:val="001B5A5D"/>
    <w:rsid w:val="001B6330"/>
    <w:rsid w:val="001B7B8A"/>
    <w:rsid w:val="001C039E"/>
    <w:rsid w:val="001C06BC"/>
    <w:rsid w:val="001C081D"/>
    <w:rsid w:val="001C0D74"/>
    <w:rsid w:val="001C0D8D"/>
    <w:rsid w:val="001C106B"/>
    <w:rsid w:val="001C154C"/>
    <w:rsid w:val="001C186D"/>
    <w:rsid w:val="001C1CE5"/>
    <w:rsid w:val="001C1D35"/>
    <w:rsid w:val="001C1F4D"/>
    <w:rsid w:val="001C2552"/>
    <w:rsid w:val="001C34C5"/>
    <w:rsid w:val="001C3830"/>
    <w:rsid w:val="001C3A4D"/>
    <w:rsid w:val="001C3D2A"/>
    <w:rsid w:val="001C4E95"/>
    <w:rsid w:val="001C4F24"/>
    <w:rsid w:val="001C549E"/>
    <w:rsid w:val="001C563B"/>
    <w:rsid w:val="001C6600"/>
    <w:rsid w:val="001C66A7"/>
    <w:rsid w:val="001C7A6E"/>
    <w:rsid w:val="001C7EAB"/>
    <w:rsid w:val="001D0193"/>
    <w:rsid w:val="001D0D0E"/>
    <w:rsid w:val="001D1ABE"/>
    <w:rsid w:val="001D2447"/>
    <w:rsid w:val="001D2F78"/>
    <w:rsid w:val="001D365F"/>
    <w:rsid w:val="001D38EA"/>
    <w:rsid w:val="001D3D71"/>
    <w:rsid w:val="001D5086"/>
    <w:rsid w:val="001D51BA"/>
    <w:rsid w:val="001D5BE4"/>
    <w:rsid w:val="001D5D40"/>
    <w:rsid w:val="001D6342"/>
    <w:rsid w:val="001D6D53"/>
    <w:rsid w:val="001E05BE"/>
    <w:rsid w:val="001E0AD8"/>
    <w:rsid w:val="001E0B6C"/>
    <w:rsid w:val="001E0CB4"/>
    <w:rsid w:val="001E1691"/>
    <w:rsid w:val="001E1CC4"/>
    <w:rsid w:val="001E1CE0"/>
    <w:rsid w:val="001E2A68"/>
    <w:rsid w:val="001E3497"/>
    <w:rsid w:val="001E37FD"/>
    <w:rsid w:val="001E45AE"/>
    <w:rsid w:val="001E4858"/>
    <w:rsid w:val="001E58E2"/>
    <w:rsid w:val="001E5E73"/>
    <w:rsid w:val="001E5FAB"/>
    <w:rsid w:val="001E6DD4"/>
    <w:rsid w:val="001E7325"/>
    <w:rsid w:val="001E77CF"/>
    <w:rsid w:val="001E7922"/>
    <w:rsid w:val="001E7AED"/>
    <w:rsid w:val="001E7BB8"/>
    <w:rsid w:val="001F0198"/>
    <w:rsid w:val="001F0508"/>
    <w:rsid w:val="001F084C"/>
    <w:rsid w:val="001F0999"/>
    <w:rsid w:val="001F0F8D"/>
    <w:rsid w:val="001F100F"/>
    <w:rsid w:val="001F1ED1"/>
    <w:rsid w:val="001F27A8"/>
    <w:rsid w:val="001F2F64"/>
    <w:rsid w:val="001F3150"/>
    <w:rsid w:val="001F37CC"/>
    <w:rsid w:val="001F3916"/>
    <w:rsid w:val="001F47C2"/>
    <w:rsid w:val="001F4B2C"/>
    <w:rsid w:val="001F5228"/>
    <w:rsid w:val="001F54C5"/>
    <w:rsid w:val="001F552E"/>
    <w:rsid w:val="001F609D"/>
    <w:rsid w:val="001F609F"/>
    <w:rsid w:val="001F662C"/>
    <w:rsid w:val="001F6889"/>
    <w:rsid w:val="001F6A42"/>
    <w:rsid w:val="001F6C7D"/>
    <w:rsid w:val="001F6E91"/>
    <w:rsid w:val="001F7074"/>
    <w:rsid w:val="001F76B8"/>
    <w:rsid w:val="001F789F"/>
    <w:rsid w:val="001F7C1E"/>
    <w:rsid w:val="001F7CFB"/>
    <w:rsid w:val="00200007"/>
    <w:rsid w:val="00200490"/>
    <w:rsid w:val="00200495"/>
    <w:rsid w:val="002004D1"/>
    <w:rsid w:val="002005EB"/>
    <w:rsid w:val="00201A40"/>
    <w:rsid w:val="00201F3A"/>
    <w:rsid w:val="002027EA"/>
    <w:rsid w:val="0020320D"/>
    <w:rsid w:val="0020367D"/>
    <w:rsid w:val="002037D7"/>
    <w:rsid w:val="00203B8C"/>
    <w:rsid w:val="00203DEF"/>
    <w:rsid w:val="00203F96"/>
    <w:rsid w:val="00204DE4"/>
    <w:rsid w:val="002051A3"/>
    <w:rsid w:val="00205B68"/>
    <w:rsid w:val="00205D6C"/>
    <w:rsid w:val="002069B2"/>
    <w:rsid w:val="00206F7E"/>
    <w:rsid w:val="00207FA3"/>
    <w:rsid w:val="00210C08"/>
    <w:rsid w:val="00212FBE"/>
    <w:rsid w:val="0021340E"/>
    <w:rsid w:val="00213DCB"/>
    <w:rsid w:val="002144AD"/>
    <w:rsid w:val="00214DA8"/>
    <w:rsid w:val="00214E62"/>
    <w:rsid w:val="00214F75"/>
    <w:rsid w:val="00215423"/>
    <w:rsid w:val="002158FA"/>
    <w:rsid w:val="002158FB"/>
    <w:rsid w:val="0021735B"/>
    <w:rsid w:val="00217EE0"/>
    <w:rsid w:val="00220600"/>
    <w:rsid w:val="00220758"/>
    <w:rsid w:val="002214DA"/>
    <w:rsid w:val="002217B0"/>
    <w:rsid w:val="002223EE"/>
    <w:rsid w:val="002224DB"/>
    <w:rsid w:val="00222F0B"/>
    <w:rsid w:val="00223C73"/>
    <w:rsid w:val="00223C80"/>
    <w:rsid w:val="00223FCB"/>
    <w:rsid w:val="00224C98"/>
    <w:rsid w:val="002252C3"/>
    <w:rsid w:val="0022531C"/>
    <w:rsid w:val="00225C54"/>
    <w:rsid w:val="00227213"/>
    <w:rsid w:val="00227717"/>
    <w:rsid w:val="002277F7"/>
    <w:rsid w:val="00230765"/>
    <w:rsid w:val="0023082A"/>
    <w:rsid w:val="00230DD8"/>
    <w:rsid w:val="002319E4"/>
    <w:rsid w:val="002320FF"/>
    <w:rsid w:val="00232660"/>
    <w:rsid w:val="0023285D"/>
    <w:rsid w:val="00232AE0"/>
    <w:rsid w:val="0023369B"/>
    <w:rsid w:val="002337FC"/>
    <w:rsid w:val="002338F0"/>
    <w:rsid w:val="00233BD4"/>
    <w:rsid w:val="0023483A"/>
    <w:rsid w:val="00234F00"/>
    <w:rsid w:val="00235632"/>
    <w:rsid w:val="00235872"/>
    <w:rsid w:val="002362C3"/>
    <w:rsid w:val="00236C8F"/>
    <w:rsid w:val="00240C2B"/>
    <w:rsid w:val="00241559"/>
    <w:rsid w:val="00241E60"/>
    <w:rsid w:val="0024274F"/>
    <w:rsid w:val="002435B3"/>
    <w:rsid w:val="00243C4C"/>
    <w:rsid w:val="00243C87"/>
    <w:rsid w:val="00244516"/>
    <w:rsid w:val="002445DF"/>
    <w:rsid w:val="00244C04"/>
    <w:rsid w:val="00244D58"/>
    <w:rsid w:val="00245032"/>
    <w:rsid w:val="002458EB"/>
    <w:rsid w:val="002460A1"/>
    <w:rsid w:val="002463B4"/>
    <w:rsid w:val="0024642F"/>
    <w:rsid w:val="00246E20"/>
    <w:rsid w:val="002500C8"/>
    <w:rsid w:val="00250435"/>
    <w:rsid w:val="00250656"/>
    <w:rsid w:val="002508BC"/>
    <w:rsid w:val="002518EC"/>
    <w:rsid w:val="0025193E"/>
    <w:rsid w:val="00251A78"/>
    <w:rsid w:val="00252C82"/>
    <w:rsid w:val="00252ED3"/>
    <w:rsid w:val="00253536"/>
    <w:rsid w:val="00253857"/>
    <w:rsid w:val="00253AC3"/>
    <w:rsid w:val="002549A7"/>
    <w:rsid w:val="00254B30"/>
    <w:rsid w:val="00254DE1"/>
    <w:rsid w:val="00255004"/>
    <w:rsid w:val="00255A07"/>
    <w:rsid w:val="00255DA1"/>
    <w:rsid w:val="00255F20"/>
    <w:rsid w:val="00256025"/>
    <w:rsid w:val="00256492"/>
    <w:rsid w:val="0025673B"/>
    <w:rsid w:val="00256AAD"/>
    <w:rsid w:val="00256B3F"/>
    <w:rsid w:val="002573FF"/>
    <w:rsid w:val="00257543"/>
    <w:rsid w:val="002608F4"/>
    <w:rsid w:val="00260F36"/>
    <w:rsid w:val="002617E7"/>
    <w:rsid w:val="002626DB"/>
    <w:rsid w:val="00262E6A"/>
    <w:rsid w:val="002637B6"/>
    <w:rsid w:val="00263945"/>
    <w:rsid w:val="00263AC6"/>
    <w:rsid w:val="00264228"/>
    <w:rsid w:val="00264334"/>
    <w:rsid w:val="002644DF"/>
    <w:rsid w:val="0026473E"/>
    <w:rsid w:val="00264D0E"/>
    <w:rsid w:val="00264EF0"/>
    <w:rsid w:val="00265293"/>
    <w:rsid w:val="00265817"/>
    <w:rsid w:val="00265FA6"/>
    <w:rsid w:val="00266214"/>
    <w:rsid w:val="00267293"/>
    <w:rsid w:val="00267C83"/>
    <w:rsid w:val="002706C6"/>
    <w:rsid w:val="002709BD"/>
    <w:rsid w:val="00270BAC"/>
    <w:rsid w:val="0027144F"/>
    <w:rsid w:val="00271F3A"/>
    <w:rsid w:val="00273278"/>
    <w:rsid w:val="002737F4"/>
    <w:rsid w:val="00273B0F"/>
    <w:rsid w:val="00273B8D"/>
    <w:rsid w:val="00274762"/>
    <w:rsid w:val="00274F89"/>
    <w:rsid w:val="0027603B"/>
    <w:rsid w:val="002763C8"/>
    <w:rsid w:val="00276E3F"/>
    <w:rsid w:val="00277D3D"/>
    <w:rsid w:val="002801D5"/>
    <w:rsid w:val="002805F5"/>
    <w:rsid w:val="00280751"/>
    <w:rsid w:val="00281731"/>
    <w:rsid w:val="00281E53"/>
    <w:rsid w:val="00282674"/>
    <w:rsid w:val="0028280A"/>
    <w:rsid w:val="00282FDD"/>
    <w:rsid w:val="0028349C"/>
    <w:rsid w:val="00283B6C"/>
    <w:rsid w:val="00284283"/>
    <w:rsid w:val="002850C0"/>
    <w:rsid w:val="002856C6"/>
    <w:rsid w:val="00285D64"/>
    <w:rsid w:val="002860C6"/>
    <w:rsid w:val="0028651A"/>
    <w:rsid w:val="002866DB"/>
    <w:rsid w:val="00286ACD"/>
    <w:rsid w:val="00286FDE"/>
    <w:rsid w:val="00287376"/>
    <w:rsid w:val="002873B6"/>
    <w:rsid w:val="00287519"/>
    <w:rsid w:val="00287838"/>
    <w:rsid w:val="00287BC6"/>
    <w:rsid w:val="00287FD6"/>
    <w:rsid w:val="002904BF"/>
    <w:rsid w:val="00290574"/>
    <w:rsid w:val="002907B5"/>
    <w:rsid w:val="00290E11"/>
    <w:rsid w:val="002912C5"/>
    <w:rsid w:val="002918A2"/>
    <w:rsid w:val="00292EB7"/>
    <w:rsid w:val="00292F5D"/>
    <w:rsid w:val="002930A7"/>
    <w:rsid w:val="002931F5"/>
    <w:rsid w:val="00293471"/>
    <w:rsid w:val="00293CDA"/>
    <w:rsid w:val="00293FEE"/>
    <w:rsid w:val="002944AA"/>
    <w:rsid w:val="00294A7A"/>
    <w:rsid w:val="00294A9F"/>
    <w:rsid w:val="00294AB9"/>
    <w:rsid w:val="00295CCB"/>
    <w:rsid w:val="00296227"/>
    <w:rsid w:val="00296F44"/>
    <w:rsid w:val="00297552"/>
    <w:rsid w:val="0029777D"/>
    <w:rsid w:val="00297AC2"/>
    <w:rsid w:val="00297AE4"/>
    <w:rsid w:val="002A055E"/>
    <w:rsid w:val="002A05A9"/>
    <w:rsid w:val="002A0AE7"/>
    <w:rsid w:val="002A16BF"/>
    <w:rsid w:val="002A176B"/>
    <w:rsid w:val="002A1776"/>
    <w:rsid w:val="002A1D4E"/>
    <w:rsid w:val="002A2598"/>
    <w:rsid w:val="002A2869"/>
    <w:rsid w:val="002A2C53"/>
    <w:rsid w:val="002A37F3"/>
    <w:rsid w:val="002A44BC"/>
    <w:rsid w:val="002A4608"/>
    <w:rsid w:val="002A5300"/>
    <w:rsid w:val="002A5893"/>
    <w:rsid w:val="002A59AF"/>
    <w:rsid w:val="002A5CDD"/>
    <w:rsid w:val="002A7D40"/>
    <w:rsid w:val="002B0758"/>
    <w:rsid w:val="002B24D6"/>
    <w:rsid w:val="002B2C3D"/>
    <w:rsid w:val="002B4233"/>
    <w:rsid w:val="002B4450"/>
    <w:rsid w:val="002B4497"/>
    <w:rsid w:val="002B46B3"/>
    <w:rsid w:val="002B517D"/>
    <w:rsid w:val="002B55FE"/>
    <w:rsid w:val="002B5C66"/>
    <w:rsid w:val="002B6DEE"/>
    <w:rsid w:val="002B79FC"/>
    <w:rsid w:val="002C00AF"/>
    <w:rsid w:val="002C252B"/>
    <w:rsid w:val="002C264A"/>
    <w:rsid w:val="002C370A"/>
    <w:rsid w:val="002C3EA3"/>
    <w:rsid w:val="002C41E6"/>
    <w:rsid w:val="002C42B7"/>
    <w:rsid w:val="002C47C3"/>
    <w:rsid w:val="002C53B7"/>
    <w:rsid w:val="002C5528"/>
    <w:rsid w:val="002C57FD"/>
    <w:rsid w:val="002C67DE"/>
    <w:rsid w:val="002C6E9A"/>
    <w:rsid w:val="002C7082"/>
    <w:rsid w:val="002C731A"/>
    <w:rsid w:val="002C78F9"/>
    <w:rsid w:val="002C7EDA"/>
    <w:rsid w:val="002D071A"/>
    <w:rsid w:val="002D15D5"/>
    <w:rsid w:val="002D1819"/>
    <w:rsid w:val="002D1DD7"/>
    <w:rsid w:val="002D2698"/>
    <w:rsid w:val="002D27C4"/>
    <w:rsid w:val="002D34B2"/>
    <w:rsid w:val="002D396F"/>
    <w:rsid w:val="002D44DC"/>
    <w:rsid w:val="002D4706"/>
    <w:rsid w:val="002D4CAF"/>
    <w:rsid w:val="002D5D95"/>
    <w:rsid w:val="002D5F28"/>
    <w:rsid w:val="002D675D"/>
    <w:rsid w:val="002D7637"/>
    <w:rsid w:val="002D77E4"/>
    <w:rsid w:val="002D7A69"/>
    <w:rsid w:val="002E0672"/>
    <w:rsid w:val="002E15D6"/>
    <w:rsid w:val="002E17F2"/>
    <w:rsid w:val="002E24AC"/>
    <w:rsid w:val="002E33FB"/>
    <w:rsid w:val="002E538C"/>
    <w:rsid w:val="002E5AC2"/>
    <w:rsid w:val="002E63AD"/>
    <w:rsid w:val="002E6828"/>
    <w:rsid w:val="002E6BC6"/>
    <w:rsid w:val="002E7CAE"/>
    <w:rsid w:val="002F0093"/>
    <w:rsid w:val="002F0DF3"/>
    <w:rsid w:val="002F1591"/>
    <w:rsid w:val="002F16B9"/>
    <w:rsid w:val="002F176B"/>
    <w:rsid w:val="002F1A48"/>
    <w:rsid w:val="002F1B63"/>
    <w:rsid w:val="002F2771"/>
    <w:rsid w:val="002F27F4"/>
    <w:rsid w:val="002F2882"/>
    <w:rsid w:val="002F2B3A"/>
    <w:rsid w:val="002F37A9"/>
    <w:rsid w:val="002F478F"/>
    <w:rsid w:val="002F4807"/>
    <w:rsid w:val="002F4C8D"/>
    <w:rsid w:val="002F4E37"/>
    <w:rsid w:val="002F5346"/>
    <w:rsid w:val="002F550C"/>
    <w:rsid w:val="002F5D1E"/>
    <w:rsid w:val="002F61DE"/>
    <w:rsid w:val="002F649E"/>
    <w:rsid w:val="002F665D"/>
    <w:rsid w:val="002F7448"/>
    <w:rsid w:val="00300042"/>
    <w:rsid w:val="00300214"/>
    <w:rsid w:val="00300EA1"/>
    <w:rsid w:val="003013FF"/>
    <w:rsid w:val="003019CE"/>
    <w:rsid w:val="00301CE6"/>
    <w:rsid w:val="0030228C"/>
    <w:rsid w:val="0030256B"/>
    <w:rsid w:val="00303085"/>
    <w:rsid w:val="00303CDC"/>
    <w:rsid w:val="0030462A"/>
    <w:rsid w:val="00304AE2"/>
    <w:rsid w:val="00304F2A"/>
    <w:rsid w:val="0030501F"/>
    <w:rsid w:val="00305A73"/>
    <w:rsid w:val="00306F5D"/>
    <w:rsid w:val="00307220"/>
    <w:rsid w:val="00307385"/>
    <w:rsid w:val="00307B7B"/>
    <w:rsid w:val="00307BA1"/>
    <w:rsid w:val="003102EA"/>
    <w:rsid w:val="003103C8"/>
    <w:rsid w:val="00310B04"/>
    <w:rsid w:val="00310F27"/>
    <w:rsid w:val="003111E2"/>
    <w:rsid w:val="00311702"/>
    <w:rsid w:val="00311E82"/>
    <w:rsid w:val="00312944"/>
    <w:rsid w:val="00312E8F"/>
    <w:rsid w:val="00313568"/>
    <w:rsid w:val="003139E3"/>
    <w:rsid w:val="00313F88"/>
    <w:rsid w:val="00313FD6"/>
    <w:rsid w:val="003143BD"/>
    <w:rsid w:val="00314C82"/>
    <w:rsid w:val="00315364"/>
    <w:rsid w:val="00315A02"/>
    <w:rsid w:val="00315A6B"/>
    <w:rsid w:val="00316523"/>
    <w:rsid w:val="00316B18"/>
    <w:rsid w:val="00316E66"/>
    <w:rsid w:val="00316FBC"/>
    <w:rsid w:val="00317A53"/>
    <w:rsid w:val="00317EAE"/>
    <w:rsid w:val="00320082"/>
    <w:rsid w:val="003203ED"/>
    <w:rsid w:val="0032073F"/>
    <w:rsid w:val="00320D9B"/>
    <w:rsid w:val="00321A2C"/>
    <w:rsid w:val="00321A93"/>
    <w:rsid w:val="00322C9F"/>
    <w:rsid w:val="003236E2"/>
    <w:rsid w:val="00323881"/>
    <w:rsid w:val="00323C80"/>
    <w:rsid w:val="0032418B"/>
    <w:rsid w:val="00324AD1"/>
    <w:rsid w:val="00324B18"/>
    <w:rsid w:val="00324D23"/>
    <w:rsid w:val="00324DF8"/>
    <w:rsid w:val="00324E3F"/>
    <w:rsid w:val="00325BCE"/>
    <w:rsid w:val="00325F1C"/>
    <w:rsid w:val="0032735D"/>
    <w:rsid w:val="003275CE"/>
    <w:rsid w:val="00327626"/>
    <w:rsid w:val="003279CE"/>
    <w:rsid w:val="00327CBE"/>
    <w:rsid w:val="0033087A"/>
    <w:rsid w:val="0033093F"/>
    <w:rsid w:val="0033095F"/>
    <w:rsid w:val="00330EC1"/>
    <w:rsid w:val="003313B7"/>
    <w:rsid w:val="00331751"/>
    <w:rsid w:val="003322BE"/>
    <w:rsid w:val="00332BE0"/>
    <w:rsid w:val="0033314C"/>
    <w:rsid w:val="0033401B"/>
    <w:rsid w:val="00334225"/>
    <w:rsid w:val="00334579"/>
    <w:rsid w:val="00335858"/>
    <w:rsid w:val="003363E7"/>
    <w:rsid w:val="0033657A"/>
    <w:rsid w:val="00336BC3"/>
    <w:rsid w:val="00336BDA"/>
    <w:rsid w:val="0033753D"/>
    <w:rsid w:val="003404D2"/>
    <w:rsid w:val="00340BC2"/>
    <w:rsid w:val="0034257D"/>
    <w:rsid w:val="00342BD7"/>
    <w:rsid w:val="00343A07"/>
    <w:rsid w:val="00343C10"/>
    <w:rsid w:val="00343C33"/>
    <w:rsid w:val="00344BC0"/>
    <w:rsid w:val="00344C35"/>
    <w:rsid w:val="00345574"/>
    <w:rsid w:val="0034593E"/>
    <w:rsid w:val="00345B85"/>
    <w:rsid w:val="003461E4"/>
    <w:rsid w:val="0034680C"/>
    <w:rsid w:val="00346DB5"/>
    <w:rsid w:val="00347527"/>
    <w:rsid w:val="003477B1"/>
    <w:rsid w:val="00350C3A"/>
    <w:rsid w:val="003513F0"/>
    <w:rsid w:val="00351628"/>
    <w:rsid w:val="003516B2"/>
    <w:rsid w:val="00352588"/>
    <w:rsid w:val="003529A2"/>
    <w:rsid w:val="00352A9D"/>
    <w:rsid w:val="00352B4F"/>
    <w:rsid w:val="00352C26"/>
    <w:rsid w:val="003538B1"/>
    <w:rsid w:val="00353ACF"/>
    <w:rsid w:val="0035405E"/>
    <w:rsid w:val="003543FD"/>
    <w:rsid w:val="00354595"/>
    <w:rsid w:val="0035485F"/>
    <w:rsid w:val="0035491B"/>
    <w:rsid w:val="003556BA"/>
    <w:rsid w:val="00357266"/>
    <w:rsid w:val="00357380"/>
    <w:rsid w:val="00357F05"/>
    <w:rsid w:val="003602D9"/>
    <w:rsid w:val="003604CE"/>
    <w:rsid w:val="00360929"/>
    <w:rsid w:val="003612C6"/>
    <w:rsid w:val="0036214D"/>
    <w:rsid w:val="00362694"/>
    <w:rsid w:val="003627D7"/>
    <w:rsid w:val="00362F25"/>
    <w:rsid w:val="0036353A"/>
    <w:rsid w:val="00363976"/>
    <w:rsid w:val="00364108"/>
    <w:rsid w:val="003643C8"/>
    <w:rsid w:val="003649E4"/>
    <w:rsid w:val="0036575B"/>
    <w:rsid w:val="003666DC"/>
    <w:rsid w:val="00366799"/>
    <w:rsid w:val="00366AD1"/>
    <w:rsid w:val="00366CB6"/>
    <w:rsid w:val="00366EB5"/>
    <w:rsid w:val="003677F4"/>
    <w:rsid w:val="00370307"/>
    <w:rsid w:val="00370E47"/>
    <w:rsid w:val="0037109F"/>
    <w:rsid w:val="0037131F"/>
    <w:rsid w:val="00371A58"/>
    <w:rsid w:val="00372841"/>
    <w:rsid w:val="0037404B"/>
    <w:rsid w:val="003742AC"/>
    <w:rsid w:val="003742C2"/>
    <w:rsid w:val="003743CC"/>
    <w:rsid w:val="00375A9E"/>
    <w:rsid w:val="00376439"/>
    <w:rsid w:val="00377198"/>
    <w:rsid w:val="003772AE"/>
    <w:rsid w:val="00377CE1"/>
    <w:rsid w:val="00381981"/>
    <w:rsid w:val="003826B2"/>
    <w:rsid w:val="00382CBA"/>
    <w:rsid w:val="003837FC"/>
    <w:rsid w:val="00384B52"/>
    <w:rsid w:val="00385BF0"/>
    <w:rsid w:val="003866D0"/>
    <w:rsid w:val="00386989"/>
    <w:rsid w:val="00386A44"/>
    <w:rsid w:val="00386A69"/>
    <w:rsid w:val="00386E77"/>
    <w:rsid w:val="0039006A"/>
    <w:rsid w:val="003901CC"/>
    <w:rsid w:val="00390FA7"/>
    <w:rsid w:val="00391689"/>
    <w:rsid w:val="00391AD4"/>
    <w:rsid w:val="003924BD"/>
    <w:rsid w:val="003924FA"/>
    <w:rsid w:val="00392630"/>
    <w:rsid w:val="003931F1"/>
    <w:rsid w:val="0039391B"/>
    <w:rsid w:val="003939FF"/>
    <w:rsid w:val="00394249"/>
    <w:rsid w:val="0039424C"/>
    <w:rsid w:val="0039617F"/>
    <w:rsid w:val="0039683D"/>
    <w:rsid w:val="00397474"/>
    <w:rsid w:val="00397586"/>
    <w:rsid w:val="00397A22"/>
    <w:rsid w:val="003A04AE"/>
    <w:rsid w:val="003A053A"/>
    <w:rsid w:val="003A1488"/>
    <w:rsid w:val="003A189C"/>
    <w:rsid w:val="003A18D9"/>
    <w:rsid w:val="003A2223"/>
    <w:rsid w:val="003A2A0F"/>
    <w:rsid w:val="003A3696"/>
    <w:rsid w:val="003A36BA"/>
    <w:rsid w:val="003A4103"/>
    <w:rsid w:val="003A45A1"/>
    <w:rsid w:val="003A48AE"/>
    <w:rsid w:val="003A540A"/>
    <w:rsid w:val="003A5B0A"/>
    <w:rsid w:val="003A6303"/>
    <w:rsid w:val="003A6379"/>
    <w:rsid w:val="003A641C"/>
    <w:rsid w:val="003A6557"/>
    <w:rsid w:val="003A6BAC"/>
    <w:rsid w:val="003A712A"/>
    <w:rsid w:val="003A7EF3"/>
    <w:rsid w:val="003B02BE"/>
    <w:rsid w:val="003B0361"/>
    <w:rsid w:val="003B0452"/>
    <w:rsid w:val="003B0680"/>
    <w:rsid w:val="003B0706"/>
    <w:rsid w:val="003B0BC7"/>
    <w:rsid w:val="003B114C"/>
    <w:rsid w:val="003B1286"/>
    <w:rsid w:val="003B159C"/>
    <w:rsid w:val="003B1E83"/>
    <w:rsid w:val="003B23DC"/>
    <w:rsid w:val="003B2E1E"/>
    <w:rsid w:val="003B369F"/>
    <w:rsid w:val="003B36A3"/>
    <w:rsid w:val="003B37AD"/>
    <w:rsid w:val="003B40C1"/>
    <w:rsid w:val="003B4494"/>
    <w:rsid w:val="003B460B"/>
    <w:rsid w:val="003B4C59"/>
    <w:rsid w:val="003B4CA1"/>
    <w:rsid w:val="003B5015"/>
    <w:rsid w:val="003B5334"/>
    <w:rsid w:val="003B56E2"/>
    <w:rsid w:val="003B5AE1"/>
    <w:rsid w:val="003B5B83"/>
    <w:rsid w:val="003B5E80"/>
    <w:rsid w:val="003B6412"/>
    <w:rsid w:val="003B66FF"/>
    <w:rsid w:val="003B749A"/>
    <w:rsid w:val="003B7CE7"/>
    <w:rsid w:val="003B7FB6"/>
    <w:rsid w:val="003B7FE5"/>
    <w:rsid w:val="003C015D"/>
    <w:rsid w:val="003C1170"/>
    <w:rsid w:val="003C11C8"/>
    <w:rsid w:val="003C1403"/>
    <w:rsid w:val="003C14C6"/>
    <w:rsid w:val="003C2702"/>
    <w:rsid w:val="003C2D83"/>
    <w:rsid w:val="003C3400"/>
    <w:rsid w:val="003C3485"/>
    <w:rsid w:val="003C3AFD"/>
    <w:rsid w:val="003C3CCF"/>
    <w:rsid w:val="003C3FC8"/>
    <w:rsid w:val="003C4ED4"/>
    <w:rsid w:val="003C52B5"/>
    <w:rsid w:val="003C58F6"/>
    <w:rsid w:val="003C5B9C"/>
    <w:rsid w:val="003C5C95"/>
    <w:rsid w:val="003C71CA"/>
    <w:rsid w:val="003C7522"/>
    <w:rsid w:val="003C7691"/>
    <w:rsid w:val="003C7806"/>
    <w:rsid w:val="003D0000"/>
    <w:rsid w:val="003D0043"/>
    <w:rsid w:val="003D0489"/>
    <w:rsid w:val="003D09D9"/>
    <w:rsid w:val="003D109F"/>
    <w:rsid w:val="003D15CA"/>
    <w:rsid w:val="003D1D7D"/>
    <w:rsid w:val="003D1DEE"/>
    <w:rsid w:val="003D207E"/>
    <w:rsid w:val="003D2478"/>
    <w:rsid w:val="003D25CF"/>
    <w:rsid w:val="003D274B"/>
    <w:rsid w:val="003D2FD3"/>
    <w:rsid w:val="003D3009"/>
    <w:rsid w:val="003D332C"/>
    <w:rsid w:val="003D3636"/>
    <w:rsid w:val="003D38D8"/>
    <w:rsid w:val="003D3C45"/>
    <w:rsid w:val="003D3EBA"/>
    <w:rsid w:val="003D4C54"/>
    <w:rsid w:val="003D56AE"/>
    <w:rsid w:val="003D5B1F"/>
    <w:rsid w:val="003D6623"/>
    <w:rsid w:val="003D67D5"/>
    <w:rsid w:val="003D6ED9"/>
    <w:rsid w:val="003D7CB0"/>
    <w:rsid w:val="003E1147"/>
    <w:rsid w:val="003E15EE"/>
    <w:rsid w:val="003E15FA"/>
    <w:rsid w:val="003E272E"/>
    <w:rsid w:val="003E273E"/>
    <w:rsid w:val="003E285F"/>
    <w:rsid w:val="003E2F6A"/>
    <w:rsid w:val="003E33D3"/>
    <w:rsid w:val="003E389E"/>
    <w:rsid w:val="003E3A16"/>
    <w:rsid w:val="003E3F22"/>
    <w:rsid w:val="003E3F29"/>
    <w:rsid w:val="003E4029"/>
    <w:rsid w:val="003E4CFF"/>
    <w:rsid w:val="003E55E4"/>
    <w:rsid w:val="003E5A8A"/>
    <w:rsid w:val="003E641B"/>
    <w:rsid w:val="003E6839"/>
    <w:rsid w:val="003E68EF"/>
    <w:rsid w:val="003E74E3"/>
    <w:rsid w:val="003F0059"/>
    <w:rsid w:val="003F0245"/>
    <w:rsid w:val="003F05C7"/>
    <w:rsid w:val="003F063D"/>
    <w:rsid w:val="003F0C08"/>
    <w:rsid w:val="003F0C26"/>
    <w:rsid w:val="003F1E93"/>
    <w:rsid w:val="003F1F53"/>
    <w:rsid w:val="003F2969"/>
    <w:rsid w:val="003F29EB"/>
    <w:rsid w:val="003F2CD4"/>
    <w:rsid w:val="003F2E9F"/>
    <w:rsid w:val="003F48C7"/>
    <w:rsid w:val="003F4DE0"/>
    <w:rsid w:val="003F4F2D"/>
    <w:rsid w:val="003F516A"/>
    <w:rsid w:val="003F6BBE"/>
    <w:rsid w:val="003F6CB3"/>
    <w:rsid w:val="003F759A"/>
    <w:rsid w:val="003F773D"/>
    <w:rsid w:val="003F7D87"/>
    <w:rsid w:val="004000E8"/>
    <w:rsid w:val="00400A31"/>
    <w:rsid w:val="00401D97"/>
    <w:rsid w:val="00402245"/>
    <w:rsid w:val="00402478"/>
    <w:rsid w:val="00402875"/>
    <w:rsid w:val="00402AE0"/>
    <w:rsid w:val="00402E2B"/>
    <w:rsid w:val="00402E4F"/>
    <w:rsid w:val="0040318F"/>
    <w:rsid w:val="004035C5"/>
    <w:rsid w:val="0040486D"/>
    <w:rsid w:val="00404A6B"/>
    <w:rsid w:val="00404E36"/>
    <w:rsid w:val="00404F51"/>
    <w:rsid w:val="0040512B"/>
    <w:rsid w:val="0040520C"/>
    <w:rsid w:val="00405397"/>
    <w:rsid w:val="004058F3"/>
    <w:rsid w:val="00405920"/>
    <w:rsid w:val="00405CA5"/>
    <w:rsid w:val="00406C91"/>
    <w:rsid w:val="00407398"/>
    <w:rsid w:val="004079EE"/>
    <w:rsid w:val="00407CA8"/>
    <w:rsid w:val="00407CD3"/>
    <w:rsid w:val="00410134"/>
    <w:rsid w:val="00410239"/>
    <w:rsid w:val="00410615"/>
    <w:rsid w:val="00410641"/>
    <w:rsid w:val="00410863"/>
    <w:rsid w:val="00410B72"/>
    <w:rsid w:val="00410F18"/>
    <w:rsid w:val="00411E05"/>
    <w:rsid w:val="00412216"/>
    <w:rsid w:val="0041257E"/>
    <w:rsid w:val="0041263E"/>
    <w:rsid w:val="0041290C"/>
    <w:rsid w:val="00412F62"/>
    <w:rsid w:val="00413781"/>
    <w:rsid w:val="00413799"/>
    <w:rsid w:val="00413AAC"/>
    <w:rsid w:val="00414785"/>
    <w:rsid w:val="00415051"/>
    <w:rsid w:val="00415426"/>
    <w:rsid w:val="004154FE"/>
    <w:rsid w:val="004159D0"/>
    <w:rsid w:val="00416238"/>
    <w:rsid w:val="0041675E"/>
    <w:rsid w:val="00420008"/>
    <w:rsid w:val="00420532"/>
    <w:rsid w:val="004208D2"/>
    <w:rsid w:val="004208ED"/>
    <w:rsid w:val="00420B80"/>
    <w:rsid w:val="00421105"/>
    <w:rsid w:val="0042148F"/>
    <w:rsid w:val="004217DC"/>
    <w:rsid w:val="00421B7C"/>
    <w:rsid w:val="0042219B"/>
    <w:rsid w:val="00422215"/>
    <w:rsid w:val="00422872"/>
    <w:rsid w:val="00423885"/>
    <w:rsid w:val="00423F7D"/>
    <w:rsid w:val="00423FC5"/>
    <w:rsid w:val="004242F4"/>
    <w:rsid w:val="00424C95"/>
    <w:rsid w:val="00425C7E"/>
    <w:rsid w:val="00427248"/>
    <w:rsid w:val="004274EC"/>
    <w:rsid w:val="00427507"/>
    <w:rsid w:val="0043132F"/>
    <w:rsid w:val="00431FF3"/>
    <w:rsid w:val="004320BF"/>
    <w:rsid w:val="00433B41"/>
    <w:rsid w:val="00433B74"/>
    <w:rsid w:val="00433B7C"/>
    <w:rsid w:val="0043437F"/>
    <w:rsid w:val="00434EFE"/>
    <w:rsid w:val="0043560B"/>
    <w:rsid w:val="0043623E"/>
    <w:rsid w:val="0043624F"/>
    <w:rsid w:val="00436D8C"/>
    <w:rsid w:val="00437447"/>
    <w:rsid w:val="00437787"/>
    <w:rsid w:val="004379F8"/>
    <w:rsid w:val="00437CC3"/>
    <w:rsid w:val="00440261"/>
    <w:rsid w:val="00441159"/>
    <w:rsid w:val="00441643"/>
    <w:rsid w:val="00441A92"/>
    <w:rsid w:val="00441B94"/>
    <w:rsid w:val="004427EC"/>
    <w:rsid w:val="0044287F"/>
    <w:rsid w:val="00442C11"/>
    <w:rsid w:val="0044305E"/>
    <w:rsid w:val="004433A6"/>
    <w:rsid w:val="00443735"/>
    <w:rsid w:val="00443995"/>
    <w:rsid w:val="00443F64"/>
    <w:rsid w:val="0044483E"/>
    <w:rsid w:val="00444B65"/>
    <w:rsid w:val="00444F56"/>
    <w:rsid w:val="00445BD8"/>
    <w:rsid w:val="00446488"/>
    <w:rsid w:val="004471CB"/>
    <w:rsid w:val="00447BB5"/>
    <w:rsid w:val="00447C77"/>
    <w:rsid w:val="00447F4A"/>
    <w:rsid w:val="0045167D"/>
    <w:rsid w:val="004517AA"/>
    <w:rsid w:val="00451A1F"/>
    <w:rsid w:val="00452439"/>
    <w:rsid w:val="0045249E"/>
    <w:rsid w:val="00452CAC"/>
    <w:rsid w:val="004530A5"/>
    <w:rsid w:val="0045331F"/>
    <w:rsid w:val="00454055"/>
    <w:rsid w:val="004548CA"/>
    <w:rsid w:val="00455AC4"/>
    <w:rsid w:val="00455D58"/>
    <w:rsid w:val="0045752D"/>
    <w:rsid w:val="00457565"/>
    <w:rsid w:val="00457B71"/>
    <w:rsid w:val="00460073"/>
    <w:rsid w:val="00461701"/>
    <w:rsid w:val="0046273D"/>
    <w:rsid w:val="00462FA2"/>
    <w:rsid w:val="00463395"/>
    <w:rsid w:val="004633F0"/>
    <w:rsid w:val="0046373D"/>
    <w:rsid w:val="00463862"/>
    <w:rsid w:val="00464709"/>
    <w:rsid w:val="0046470E"/>
    <w:rsid w:val="00464C13"/>
    <w:rsid w:val="0046567B"/>
    <w:rsid w:val="00465A8C"/>
    <w:rsid w:val="00465A95"/>
    <w:rsid w:val="004664E3"/>
    <w:rsid w:val="004669E2"/>
    <w:rsid w:val="00466B67"/>
    <w:rsid w:val="00466E17"/>
    <w:rsid w:val="004674D1"/>
    <w:rsid w:val="0046751B"/>
    <w:rsid w:val="00467939"/>
    <w:rsid w:val="00467B16"/>
    <w:rsid w:val="00470C31"/>
    <w:rsid w:val="00470DFD"/>
    <w:rsid w:val="004718FE"/>
    <w:rsid w:val="00471915"/>
    <w:rsid w:val="00471EC2"/>
    <w:rsid w:val="00471F74"/>
    <w:rsid w:val="0047241E"/>
    <w:rsid w:val="004724F9"/>
    <w:rsid w:val="00473367"/>
    <w:rsid w:val="004734D0"/>
    <w:rsid w:val="00473527"/>
    <w:rsid w:val="00473A63"/>
    <w:rsid w:val="004745A1"/>
    <w:rsid w:val="00474DBD"/>
    <w:rsid w:val="00474EFF"/>
    <w:rsid w:val="0047556B"/>
    <w:rsid w:val="00475AE7"/>
    <w:rsid w:val="00475B58"/>
    <w:rsid w:val="00475D64"/>
    <w:rsid w:val="00476620"/>
    <w:rsid w:val="00476AE4"/>
    <w:rsid w:val="00477768"/>
    <w:rsid w:val="00477B30"/>
    <w:rsid w:val="00477C9F"/>
    <w:rsid w:val="00477E33"/>
    <w:rsid w:val="00480B79"/>
    <w:rsid w:val="0048118A"/>
    <w:rsid w:val="004815DE"/>
    <w:rsid w:val="00482030"/>
    <w:rsid w:val="0048239E"/>
    <w:rsid w:val="00482628"/>
    <w:rsid w:val="00483B2B"/>
    <w:rsid w:val="004846D1"/>
    <w:rsid w:val="00484E6F"/>
    <w:rsid w:val="0048572F"/>
    <w:rsid w:val="004858A2"/>
    <w:rsid w:val="00485E90"/>
    <w:rsid w:val="00486570"/>
    <w:rsid w:val="004872B6"/>
    <w:rsid w:val="004874EE"/>
    <w:rsid w:val="0048784D"/>
    <w:rsid w:val="004904A5"/>
    <w:rsid w:val="00491522"/>
    <w:rsid w:val="00492650"/>
    <w:rsid w:val="004927D1"/>
    <w:rsid w:val="00492BC5"/>
    <w:rsid w:val="00492BDF"/>
    <w:rsid w:val="00492C35"/>
    <w:rsid w:val="004932FD"/>
    <w:rsid w:val="004939E7"/>
    <w:rsid w:val="00494009"/>
    <w:rsid w:val="0049428C"/>
    <w:rsid w:val="00495072"/>
    <w:rsid w:val="0049513B"/>
    <w:rsid w:val="004953C9"/>
    <w:rsid w:val="004957E7"/>
    <w:rsid w:val="0049592E"/>
    <w:rsid w:val="004959C3"/>
    <w:rsid w:val="004959F3"/>
    <w:rsid w:val="00495BE5"/>
    <w:rsid w:val="004964F1"/>
    <w:rsid w:val="004969BF"/>
    <w:rsid w:val="004970AD"/>
    <w:rsid w:val="0049744C"/>
    <w:rsid w:val="0049773E"/>
    <w:rsid w:val="0049787F"/>
    <w:rsid w:val="004A0852"/>
    <w:rsid w:val="004A12FE"/>
    <w:rsid w:val="004A1312"/>
    <w:rsid w:val="004A16BC"/>
    <w:rsid w:val="004A17F9"/>
    <w:rsid w:val="004A1971"/>
    <w:rsid w:val="004A1FBF"/>
    <w:rsid w:val="004A2075"/>
    <w:rsid w:val="004A2B94"/>
    <w:rsid w:val="004A2D82"/>
    <w:rsid w:val="004A30D4"/>
    <w:rsid w:val="004A3556"/>
    <w:rsid w:val="004A4221"/>
    <w:rsid w:val="004A48BB"/>
    <w:rsid w:val="004A49CA"/>
    <w:rsid w:val="004A535C"/>
    <w:rsid w:val="004A54B6"/>
    <w:rsid w:val="004A5FCB"/>
    <w:rsid w:val="004A63DF"/>
    <w:rsid w:val="004A6A37"/>
    <w:rsid w:val="004A6D42"/>
    <w:rsid w:val="004A6F3F"/>
    <w:rsid w:val="004B0589"/>
    <w:rsid w:val="004B312A"/>
    <w:rsid w:val="004B33B3"/>
    <w:rsid w:val="004B4688"/>
    <w:rsid w:val="004B4F14"/>
    <w:rsid w:val="004B52EE"/>
    <w:rsid w:val="004B6086"/>
    <w:rsid w:val="004B6BA5"/>
    <w:rsid w:val="004B6DAE"/>
    <w:rsid w:val="004B74B2"/>
    <w:rsid w:val="004B7544"/>
    <w:rsid w:val="004B7C0C"/>
    <w:rsid w:val="004B7E60"/>
    <w:rsid w:val="004C005A"/>
    <w:rsid w:val="004C055A"/>
    <w:rsid w:val="004C067B"/>
    <w:rsid w:val="004C068E"/>
    <w:rsid w:val="004C2C55"/>
    <w:rsid w:val="004C2DB9"/>
    <w:rsid w:val="004C3898"/>
    <w:rsid w:val="004C3A6C"/>
    <w:rsid w:val="004C44B6"/>
    <w:rsid w:val="004C5DAE"/>
    <w:rsid w:val="004C5E3B"/>
    <w:rsid w:val="004C5F33"/>
    <w:rsid w:val="004C6861"/>
    <w:rsid w:val="004C7FB3"/>
    <w:rsid w:val="004D20C9"/>
    <w:rsid w:val="004D2567"/>
    <w:rsid w:val="004D2F13"/>
    <w:rsid w:val="004D36B1"/>
    <w:rsid w:val="004D3F7A"/>
    <w:rsid w:val="004D54BF"/>
    <w:rsid w:val="004D58CD"/>
    <w:rsid w:val="004D5B4D"/>
    <w:rsid w:val="004D6ACF"/>
    <w:rsid w:val="004D7997"/>
    <w:rsid w:val="004D7EBD"/>
    <w:rsid w:val="004E01EB"/>
    <w:rsid w:val="004E0200"/>
    <w:rsid w:val="004E05E0"/>
    <w:rsid w:val="004E0BAB"/>
    <w:rsid w:val="004E1FFC"/>
    <w:rsid w:val="004E240B"/>
    <w:rsid w:val="004E2680"/>
    <w:rsid w:val="004E28F9"/>
    <w:rsid w:val="004E32B4"/>
    <w:rsid w:val="004E462E"/>
    <w:rsid w:val="004E48BB"/>
    <w:rsid w:val="004E4A6E"/>
    <w:rsid w:val="004E552A"/>
    <w:rsid w:val="004E56DC"/>
    <w:rsid w:val="004E574F"/>
    <w:rsid w:val="004E5A08"/>
    <w:rsid w:val="004E6943"/>
    <w:rsid w:val="004E76F4"/>
    <w:rsid w:val="004F017D"/>
    <w:rsid w:val="004F02DA"/>
    <w:rsid w:val="004F0B4E"/>
    <w:rsid w:val="004F0B6C"/>
    <w:rsid w:val="004F0C4A"/>
    <w:rsid w:val="004F2078"/>
    <w:rsid w:val="004F22D6"/>
    <w:rsid w:val="004F258E"/>
    <w:rsid w:val="004F278E"/>
    <w:rsid w:val="004F3153"/>
    <w:rsid w:val="004F4431"/>
    <w:rsid w:val="004F4DA3"/>
    <w:rsid w:val="004F4FC2"/>
    <w:rsid w:val="004F6A4E"/>
    <w:rsid w:val="004F74BF"/>
    <w:rsid w:val="004F774E"/>
    <w:rsid w:val="004F7757"/>
    <w:rsid w:val="004F7F56"/>
    <w:rsid w:val="005004D1"/>
    <w:rsid w:val="00500746"/>
    <w:rsid w:val="00501011"/>
    <w:rsid w:val="00501703"/>
    <w:rsid w:val="005018BD"/>
    <w:rsid w:val="00501F71"/>
    <w:rsid w:val="00501FD6"/>
    <w:rsid w:val="00502457"/>
    <w:rsid w:val="005029AC"/>
    <w:rsid w:val="00503294"/>
    <w:rsid w:val="0050367F"/>
    <w:rsid w:val="005039C4"/>
    <w:rsid w:val="00503AF2"/>
    <w:rsid w:val="00505361"/>
    <w:rsid w:val="00506557"/>
    <w:rsid w:val="0050677A"/>
    <w:rsid w:val="0051033B"/>
    <w:rsid w:val="00510509"/>
    <w:rsid w:val="005108D8"/>
    <w:rsid w:val="00511422"/>
    <w:rsid w:val="005116F9"/>
    <w:rsid w:val="00511D41"/>
    <w:rsid w:val="00512410"/>
    <w:rsid w:val="005126C9"/>
    <w:rsid w:val="005129C7"/>
    <w:rsid w:val="00512D07"/>
    <w:rsid w:val="005137E0"/>
    <w:rsid w:val="005139E0"/>
    <w:rsid w:val="0051420C"/>
    <w:rsid w:val="00514330"/>
    <w:rsid w:val="00514BD3"/>
    <w:rsid w:val="0051512A"/>
    <w:rsid w:val="00515292"/>
    <w:rsid w:val="005153A7"/>
    <w:rsid w:val="00515954"/>
    <w:rsid w:val="00515D1E"/>
    <w:rsid w:val="00517F55"/>
    <w:rsid w:val="00520953"/>
    <w:rsid w:val="00520AE9"/>
    <w:rsid w:val="005219CF"/>
    <w:rsid w:val="00521CD0"/>
    <w:rsid w:val="00521D3C"/>
    <w:rsid w:val="005227F4"/>
    <w:rsid w:val="0052286D"/>
    <w:rsid w:val="00523DDF"/>
    <w:rsid w:val="00524B7D"/>
    <w:rsid w:val="005253A8"/>
    <w:rsid w:val="00525F68"/>
    <w:rsid w:val="00526E0E"/>
    <w:rsid w:val="00527ADC"/>
    <w:rsid w:val="00527BC3"/>
    <w:rsid w:val="00530021"/>
    <w:rsid w:val="00530588"/>
    <w:rsid w:val="00530670"/>
    <w:rsid w:val="005306D8"/>
    <w:rsid w:val="00530AA3"/>
    <w:rsid w:val="005310D4"/>
    <w:rsid w:val="005310EF"/>
    <w:rsid w:val="005313E9"/>
    <w:rsid w:val="0053282B"/>
    <w:rsid w:val="00532A21"/>
    <w:rsid w:val="005330F5"/>
    <w:rsid w:val="00533995"/>
    <w:rsid w:val="00534B59"/>
    <w:rsid w:val="00535758"/>
    <w:rsid w:val="0053597C"/>
    <w:rsid w:val="00535B08"/>
    <w:rsid w:val="00535B23"/>
    <w:rsid w:val="00535C1E"/>
    <w:rsid w:val="00535CED"/>
    <w:rsid w:val="00536759"/>
    <w:rsid w:val="005373F1"/>
    <w:rsid w:val="00537C62"/>
    <w:rsid w:val="0054144C"/>
    <w:rsid w:val="00541C5C"/>
    <w:rsid w:val="00541CF9"/>
    <w:rsid w:val="005429A7"/>
    <w:rsid w:val="00542AC1"/>
    <w:rsid w:val="0054313A"/>
    <w:rsid w:val="0054389F"/>
    <w:rsid w:val="00543D07"/>
    <w:rsid w:val="0054437F"/>
    <w:rsid w:val="00544562"/>
    <w:rsid w:val="005446F1"/>
    <w:rsid w:val="005449C3"/>
    <w:rsid w:val="005458FA"/>
    <w:rsid w:val="00545AC7"/>
    <w:rsid w:val="00545B73"/>
    <w:rsid w:val="00545D90"/>
    <w:rsid w:val="00546403"/>
    <w:rsid w:val="00546970"/>
    <w:rsid w:val="005474AC"/>
    <w:rsid w:val="00547F37"/>
    <w:rsid w:val="00550394"/>
    <w:rsid w:val="00550EA9"/>
    <w:rsid w:val="005510DD"/>
    <w:rsid w:val="005515F1"/>
    <w:rsid w:val="00551B23"/>
    <w:rsid w:val="00551B39"/>
    <w:rsid w:val="00552024"/>
    <w:rsid w:val="005521B5"/>
    <w:rsid w:val="00553065"/>
    <w:rsid w:val="005534AD"/>
    <w:rsid w:val="00554235"/>
    <w:rsid w:val="0055446B"/>
    <w:rsid w:val="005545D3"/>
    <w:rsid w:val="00554B92"/>
    <w:rsid w:val="00554E19"/>
    <w:rsid w:val="005560C4"/>
    <w:rsid w:val="0055632A"/>
    <w:rsid w:val="005604E0"/>
    <w:rsid w:val="00560A4F"/>
    <w:rsid w:val="00560DA5"/>
    <w:rsid w:val="0056121F"/>
    <w:rsid w:val="00561681"/>
    <w:rsid w:val="005628EC"/>
    <w:rsid w:val="0056316B"/>
    <w:rsid w:val="005631D9"/>
    <w:rsid w:val="0056423F"/>
    <w:rsid w:val="00564476"/>
    <w:rsid w:val="00565270"/>
    <w:rsid w:val="00565C87"/>
    <w:rsid w:val="00566236"/>
    <w:rsid w:val="00566AE5"/>
    <w:rsid w:val="005673D9"/>
    <w:rsid w:val="00567437"/>
    <w:rsid w:val="00570283"/>
    <w:rsid w:val="0057096D"/>
    <w:rsid w:val="00570AC8"/>
    <w:rsid w:val="005715A8"/>
    <w:rsid w:val="00572505"/>
    <w:rsid w:val="0057267A"/>
    <w:rsid w:val="00572F25"/>
    <w:rsid w:val="00573102"/>
    <w:rsid w:val="005731BD"/>
    <w:rsid w:val="005736E5"/>
    <w:rsid w:val="00574511"/>
    <w:rsid w:val="00574E13"/>
    <w:rsid w:val="0057503F"/>
    <w:rsid w:val="0057520C"/>
    <w:rsid w:val="0057535F"/>
    <w:rsid w:val="00575676"/>
    <w:rsid w:val="0057738A"/>
    <w:rsid w:val="00580116"/>
    <w:rsid w:val="0058046D"/>
    <w:rsid w:val="00580746"/>
    <w:rsid w:val="00580D12"/>
    <w:rsid w:val="005811EF"/>
    <w:rsid w:val="00581342"/>
    <w:rsid w:val="00581DF8"/>
    <w:rsid w:val="00582809"/>
    <w:rsid w:val="0058296A"/>
    <w:rsid w:val="00583546"/>
    <w:rsid w:val="005837AC"/>
    <w:rsid w:val="0058409D"/>
    <w:rsid w:val="005846A5"/>
    <w:rsid w:val="00584922"/>
    <w:rsid w:val="0058524E"/>
    <w:rsid w:val="0058698D"/>
    <w:rsid w:val="0058721C"/>
    <w:rsid w:val="0058798C"/>
    <w:rsid w:val="00587EDE"/>
    <w:rsid w:val="0059002A"/>
    <w:rsid w:val="005900F8"/>
    <w:rsid w:val="005900FA"/>
    <w:rsid w:val="00590804"/>
    <w:rsid w:val="00590A65"/>
    <w:rsid w:val="00591645"/>
    <w:rsid w:val="00591D06"/>
    <w:rsid w:val="0059201D"/>
    <w:rsid w:val="005925BE"/>
    <w:rsid w:val="00592D73"/>
    <w:rsid w:val="005935A4"/>
    <w:rsid w:val="0059377D"/>
    <w:rsid w:val="0059432D"/>
    <w:rsid w:val="005948C2"/>
    <w:rsid w:val="00594916"/>
    <w:rsid w:val="00594AFA"/>
    <w:rsid w:val="00595309"/>
    <w:rsid w:val="00595DCA"/>
    <w:rsid w:val="005976C3"/>
    <w:rsid w:val="0059779B"/>
    <w:rsid w:val="005A0456"/>
    <w:rsid w:val="005A05D6"/>
    <w:rsid w:val="005A16B5"/>
    <w:rsid w:val="005A16FC"/>
    <w:rsid w:val="005A17C7"/>
    <w:rsid w:val="005A1882"/>
    <w:rsid w:val="005A209A"/>
    <w:rsid w:val="005A274D"/>
    <w:rsid w:val="005A48B1"/>
    <w:rsid w:val="005A4CF6"/>
    <w:rsid w:val="005A529C"/>
    <w:rsid w:val="005A635C"/>
    <w:rsid w:val="005A662D"/>
    <w:rsid w:val="005A71C0"/>
    <w:rsid w:val="005A71D4"/>
    <w:rsid w:val="005A7271"/>
    <w:rsid w:val="005A73EF"/>
    <w:rsid w:val="005B0F07"/>
    <w:rsid w:val="005B19E0"/>
    <w:rsid w:val="005B27A3"/>
    <w:rsid w:val="005B2BA9"/>
    <w:rsid w:val="005B35D7"/>
    <w:rsid w:val="005B392A"/>
    <w:rsid w:val="005B3AA3"/>
    <w:rsid w:val="005B4E75"/>
    <w:rsid w:val="005B4E78"/>
    <w:rsid w:val="005B58FC"/>
    <w:rsid w:val="005B591A"/>
    <w:rsid w:val="005B665B"/>
    <w:rsid w:val="005B6F83"/>
    <w:rsid w:val="005B75B9"/>
    <w:rsid w:val="005B7E87"/>
    <w:rsid w:val="005B7F1F"/>
    <w:rsid w:val="005C14C9"/>
    <w:rsid w:val="005C1C8C"/>
    <w:rsid w:val="005C1FB6"/>
    <w:rsid w:val="005C256F"/>
    <w:rsid w:val="005C38A0"/>
    <w:rsid w:val="005C3A0F"/>
    <w:rsid w:val="005C4299"/>
    <w:rsid w:val="005C5174"/>
    <w:rsid w:val="005C5833"/>
    <w:rsid w:val="005C65F9"/>
    <w:rsid w:val="005C68D4"/>
    <w:rsid w:val="005C6C39"/>
    <w:rsid w:val="005C6FBF"/>
    <w:rsid w:val="005C74FB"/>
    <w:rsid w:val="005D0156"/>
    <w:rsid w:val="005D07CB"/>
    <w:rsid w:val="005D07D1"/>
    <w:rsid w:val="005D1151"/>
    <w:rsid w:val="005D1602"/>
    <w:rsid w:val="005D1658"/>
    <w:rsid w:val="005D1CDD"/>
    <w:rsid w:val="005D1E83"/>
    <w:rsid w:val="005D2717"/>
    <w:rsid w:val="005D2E26"/>
    <w:rsid w:val="005D353B"/>
    <w:rsid w:val="005D3CCA"/>
    <w:rsid w:val="005D502F"/>
    <w:rsid w:val="005D5034"/>
    <w:rsid w:val="005D5B41"/>
    <w:rsid w:val="005D72CF"/>
    <w:rsid w:val="005E03C7"/>
    <w:rsid w:val="005E03DE"/>
    <w:rsid w:val="005E04EF"/>
    <w:rsid w:val="005E0E11"/>
    <w:rsid w:val="005E2A03"/>
    <w:rsid w:val="005E385F"/>
    <w:rsid w:val="005E3DE6"/>
    <w:rsid w:val="005E4A15"/>
    <w:rsid w:val="005E4B16"/>
    <w:rsid w:val="005E5891"/>
    <w:rsid w:val="005E5B81"/>
    <w:rsid w:val="005E651F"/>
    <w:rsid w:val="005E66C1"/>
    <w:rsid w:val="005E6754"/>
    <w:rsid w:val="005E67DF"/>
    <w:rsid w:val="005E6A1E"/>
    <w:rsid w:val="005E6DB1"/>
    <w:rsid w:val="005E7E94"/>
    <w:rsid w:val="005F020D"/>
    <w:rsid w:val="005F09D1"/>
    <w:rsid w:val="005F0A25"/>
    <w:rsid w:val="005F0FD7"/>
    <w:rsid w:val="005F0FDD"/>
    <w:rsid w:val="005F1185"/>
    <w:rsid w:val="005F1533"/>
    <w:rsid w:val="005F17DB"/>
    <w:rsid w:val="005F192D"/>
    <w:rsid w:val="005F199D"/>
    <w:rsid w:val="005F1BAB"/>
    <w:rsid w:val="005F21B1"/>
    <w:rsid w:val="005F2B0D"/>
    <w:rsid w:val="005F2CB1"/>
    <w:rsid w:val="005F3025"/>
    <w:rsid w:val="005F36E3"/>
    <w:rsid w:val="005F372A"/>
    <w:rsid w:val="005F3E2E"/>
    <w:rsid w:val="005F550E"/>
    <w:rsid w:val="005F56AD"/>
    <w:rsid w:val="005F5B9C"/>
    <w:rsid w:val="005F618C"/>
    <w:rsid w:val="005F6232"/>
    <w:rsid w:val="005F66FE"/>
    <w:rsid w:val="005F6CF2"/>
    <w:rsid w:val="005F70BD"/>
    <w:rsid w:val="005F7688"/>
    <w:rsid w:val="00600D2C"/>
    <w:rsid w:val="006019C7"/>
    <w:rsid w:val="00601E28"/>
    <w:rsid w:val="006022A1"/>
    <w:rsid w:val="0060283C"/>
    <w:rsid w:val="006030CC"/>
    <w:rsid w:val="0060437E"/>
    <w:rsid w:val="00604503"/>
    <w:rsid w:val="00604581"/>
    <w:rsid w:val="00604F14"/>
    <w:rsid w:val="0060618C"/>
    <w:rsid w:val="0060618F"/>
    <w:rsid w:val="00606754"/>
    <w:rsid w:val="00606CD8"/>
    <w:rsid w:val="006072E5"/>
    <w:rsid w:val="006079B2"/>
    <w:rsid w:val="00607AE2"/>
    <w:rsid w:val="00607DA1"/>
    <w:rsid w:val="006100C3"/>
    <w:rsid w:val="006102BD"/>
    <w:rsid w:val="00610A3E"/>
    <w:rsid w:val="006114DD"/>
    <w:rsid w:val="00611B83"/>
    <w:rsid w:val="00611DCB"/>
    <w:rsid w:val="00612208"/>
    <w:rsid w:val="00612A69"/>
    <w:rsid w:val="00612C99"/>
    <w:rsid w:val="00612FAF"/>
    <w:rsid w:val="006130E1"/>
    <w:rsid w:val="006130E7"/>
    <w:rsid w:val="00613257"/>
    <w:rsid w:val="0061328C"/>
    <w:rsid w:val="00613838"/>
    <w:rsid w:val="00613F7D"/>
    <w:rsid w:val="00615567"/>
    <w:rsid w:val="0061566E"/>
    <w:rsid w:val="006158F0"/>
    <w:rsid w:val="00620A71"/>
    <w:rsid w:val="00620CFB"/>
    <w:rsid w:val="00620D80"/>
    <w:rsid w:val="006219E4"/>
    <w:rsid w:val="006234A6"/>
    <w:rsid w:val="00623675"/>
    <w:rsid w:val="00626916"/>
    <w:rsid w:val="006271E8"/>
    <w:rsid w:val="00630001"/>
    <w:rsid w:val="006311B3"/>
    <w:rsid w:val="0063168C"/>
    <w:rsid w:val="00631CA0"/>
    <w:rsid w:val="00632002"/>
    <w:rsid w:val="0063284C"/>
    <w:rsid w:val="006329A4"/>
    <w:rsid w:val="0063395A"/>
    <w:rsid w:val="006354DB"/>
    <w:rsid w:val="00636206"/>
    <w:rsid w:val="00636398"/>
    <w:rsid w:val="006368D3"/>
    <w:rsid w:val="00636D4A"/>
    <w:rsid w:val="006372D9"/>
    <w:rsid w:val="006377EC"/>
    <w:rsid w:val="0064009F"/>
    <w:rsid w:val="006405F8"/>
    <w:rsid w:val="0064151F"/>
    <w:rsid w:val="00641533"/>
    <w:rsid w:val="00641BFC"/>
    <w:rsid w:val="00641F1D"/>
    <w:rsid w:val="0064208D"/>
    <w:rsid w:val="00642719"/>
    <w:rsid w:val="00643183"/>
    <w:rsid w:val="00643475"/>
    <w:rsid w:val="0064396A"/>
    <w:rsid w:val="00643A9D"/>
    <w:rsid w:val="00644767"/>
    <w:rsid w:val="0064499C"/>
    <w:rsid w:val="00644CA1"/>
    <w:rsid w:val="00645207"/>
    <w:rsid w:val="00645644"/>
    <w:rsid w:val="00645DD8"/>
    <w:rsid w:val="00645E60"/>
    <w:rsid w:val="00645FEE"/>
    <w:rsid w:val="0064624E"/>
    <w:rsid w:val="00646808"/>
    <w:rsid w:val="006469C2"/>
    <w:rsid w:val="00647497"/>
    <w:rsid w:val="00647DF0"/>
    <w:rsid w:val="00650AB9"/>
    <w:rsid w:val="0065117F"/>
    <w:rsid w:val="00651864"/>
    <w:rsid w:val="00652318"/>
    <w:rsid w:val="00653ACB"/>
    <w:rsid w:val="00653BD7"/>
    <w:rsid w:val="0065442D"/>
    <w:rsid w:val="00654DF1"/>
    <w:rsid w:val="00655733"/>
    <w:rsid w:val="00655ACD"/>
    <w:rsid w:val="00656A92"/>
    <w:rsid w:val="00656DDE"/>
    <w:rsid w:val="00657ACA"/>
    <w:rsid w:val="00657DAB"/>
    <w:rsid w:val="0066011D"/>
    <w:rsid w:val="006602C4"/>
    <w:rsid w:val="006605C5"/>
    <w:rsid w:val="006606DD"/>
    <w:rsid w:val="006607C0"/>
    <w:rsid w:val="006613A6"/>
    <w:rsid w:val="00661867"/>
    <w:rsid w:val="0066209A"/>
    <w:rsid w:val="006627A2"/>
    <w:rsid w:val="00663141"/>
    <w:rsid w:val="006634E6"/>
    <w:rsid w:val="00663B1B"/>
    <w:rsid w:val="00664A49"/>
    <w:rsid w:val="006654CB"/>
    <w:rsid w:val="006654F0"/>
    <w:rsid w:val="006655C2"/>
    <w:rsid w:val="006655EE"/>
    <w:rsid w:val="00665EE9"/>
    <w:rsid w:val="0066617D"/>
    <w:rsid w:val="006666EF"/>
    <w:rsid w:val="0066679D"/>
    <w:rsid w:val="00666AD1"/>
    <w:rsid w:val="00666C5E"/>
    <w:rsid w:val="00667BC5"/>
    <w:rsid w:val="00667EE7"/>
    <w:rsid w:val="00667F51"/>
    <w:rsid w:val="00670922"/>
    <w:rsid w:val="00670BE1"/>
    <w:rsid w:val="00670C93"/>
    <w:rsid w:val="00670D81"/>
    <w:rsid w:val="00670EEC"/>
    <w:rsid w:val="0067218F"/>
    <w:rsid w:val="00673416"/>
    <w:rsid w:val="006735BF"/>
    <w:rsid w:val="00673DB5"/>
    <w:rsid w:val="006741F2"/>
    <w:rsid w:val="00674250"/>
    <w:rsid w:val="00674CC3"/>
    <w:rsid w:val="00675308"/>
    <w:rsid w:val="00675521"/>
    <w:rsid w:val="00675C72"/>
    <w:rsid w:val="006761F8"/>
    <w:rsid w:val="006769D9"/>
    <w:rsid w:val="00676EFE"/>
    <w:rsid w:val="006771F9"/>
    <w:rsid w:val="006773E0"/>
    <w:rsid w:val="006776D7"/>
    <w:rsid w:val="00680A7C"/>
    <w:rsid w:val="00681003"/>
    <w:rsid w:val="006817C9"/>
    <w:rsid w:val="006836FE"/>
    <w:rsid w:val="00683E49"/>
    <w:rsid w:val="00683ECE"/>
    <w:rsid w:val="0068459A"/>
    <w:rsid w:val="006849B2"/>
    <w:rsid w:val="00684A49"/>
    <w:rsid w:val="00684F3B"/>
    <w:rsid w:val="0068509C"/>
    <w:rsid w:val="006851C2"/>
    <w:rsid w:val="00686175"/>
    <w:rsid w:val="006862F5"/>
    <w:rsid w:val="00686893"/>
    <w:rsid w:val="00686EC9"/>
    <w:rsid w:val="00687311"/>
    <w:rsid w:val="00687422"/>
    <w:rsid w:val="006875E4"/>
    <w:rsid w:val="00687FFC"/>
    <w:rsid w:val="00690329"/>
    <w:rsid w:val="00691333"/>
    <w:rsid w:val="00691E25"/>
    <w:rsid w:val="00692FD0"/>
    <w:rsid w:val="00693D95"/>
    <w:rsid w:val="00694960"/>
    <w:rsid w:val="00694E36"/>
    <w:rsid w:val="00694FF7"/>
    <w:rsid w:val="00695FC2"/>
    <w:rsid w:val="006960F6"/>
    <w:rsid w:val="00696949"/>
    <w:rsid w:val="00697052"/>
    <w:rsid w:val="006A0902"/>
    <w:rsid w:val="006A14C9"/>
    <w:rsid w:val="006A1844"/>
    <w:rsid w:val="006A1BD7"/>
    <w:rsid w:val="006A1E83"/>
    <w:rsid w:val="006A2F8A"/>
    <w:rsid w:val="006A34D4"/>
    <w:rsid w:val="006A3F95"/>
    <w:rsid w:val="006A46FB"/>
    <w:rsid w:val="006A4DF6"/>
    <w:rsid w:val="006A5A7F"/>
    <w:rsid w:val="006A5DEB"/>
    <w:rsid w:val="006A5E28"/>
    <w:rsid w:val="006A64F9"/>
    <w:rsid w:val="006A697B"/>
    <w:rsid w:val="006A7AFF"/>
    <w:rsid w:val="006A7E7A"/>
    <w:rsid w:val="006B002E"/>
    <w:rsid w:val="006B04A2"/>
    <w:rsid w:val="006B178C"/>
    <w:rsid w:val="006B1816"/>
    <w:rsid w:val="006B2099"/>
    <w:rsid w:val="006B384B"/>
    <w:rsid w:val="006B3DEB"/>
    <w:rsid w:val="006B4DD8"/>
    <w:rsid w:val="006B50CF"/>
    <w:rsid w:val="006B51AF"/>
    <w:rsid w:val="006B5671"/>
    <w:rsid w:val="006B57B3"/>
    <w:rsid w:val="006B58E1"/>
    <w:rsid w:val="006B593F"/>
    <w:rsid w:val="006B6E85"/>
    <w:rsid w:val="006B71E7"/>
    <w:rsid w:val="006B7FA4"/>
    <w:rsid w:val="006B7FF9"/>
    <w:rsid w:val="006C00E7"/>
    <w:rsid w:val="006C03B8"/>
    <w:rsid w:val="006C0C1B"/>
    <w:rsid w:val="006C0F7B"/>
    <w:rsid w:val="006C1429"/>
    <w:rsid w:val="006C15D7"/>
    <w:rsid w:val="006C17AF"/>
    <w:rsid w:val="006C1F7E"/>
    <w:rsid w:val="006C3099"/>
    <w:rsid w:val="006C350C"/>
    <w:rsid w:val="006C51EF"/>
    <w:rsid w:val="006C5A9C"/>
    <w:rsid w:val="006C5BD7"/>
    <w:rsid w:val="006C5CEB"/>
    <w:rsid w:val="006C5EC9"/>
    <w:rsid w:val="006C5F13"/>
    <w:rsid w:val="006C5F59"/>
    <w:rsid w:val="006C6059"/>
    <w:rsid w:val="006C6C06"/>
    <w:rsid w:val="006C750D"/>
    <w:rsid w:val="006C7522"/>
    <w:rsid w:val="006D01D6"/>
    <w:rsid w:val="006D0395"/>
    <w:rsid w:val="006D1E26"/>
    <w:rsid w:val="006D276D"/>
    <w:rsid w:val="006D2A56"/>
    <w:rsid w:val="006D35E9"/>
    <w:rsid w:val="006D3B77"/>
    <w:rsid w:val="006D4F15"/>
    <w:rsid w:val="006D5BBE"/>
    <w:rsid w:val="006D5C61"/>
    <w:rsid w:val="006D6F08"/>
    <w:rsid w:val="006E062C"/>
    <w:rsid w:val="006E0A4E"/>
    <w:rsid w:val="006E164F"/>
    <w:rsid w:val="006E1ED3"/>
    <w:rsid w:val="006E21D9"/>
    <w:rsid w:val="006E263A"/>
    <w:rsid w:val="006E28B7"/>
    <w:rsid w:val="006E316E"/>
    <w:rsid w:val="006E3310"/>
    <w:rsid w:val="006E3DB8"/>
    <w:rsid w:val="006E4476"/>
    <w:rsid w:val="006E469E"/>
    <w:rsid w:val="006E4C49"/>
    <w:rsid w:val="006E4E39"/>
    <w:rsid w:val="006E532D"/>
    <w:rsid w:val="006E565E"/>
    <w:rsid w:val="006E5A46"/>
    <w:rsid w:val="006E5D6A"/>
    <w:rsid w:val="006E6209"/>
    <w:rsid w:val="006E673D"/>
    <w:rsid w:val="006E69A4"/>
    <w:rsid w:val="006E6C00"/>
    <w:rsid w:val="006E744E"/>
    <w:rsid w:val="006E7D3B"/>
    <w:rsid w:val="006F059F"/>
    <w:rsid w:val="006F0716"/>
    <w:rsid w:val="006F0E0F"/>
    <w:rsid w:val="006F13A2"/>
    <w:rsid w:val="006F159B"/>
    <w:rsid w:val="006F1B70"/>
    <w:rsid w:val="006F2D2C"/>
    <w:rsid w:val="006F341D"/>
    <w:rsid w:val="006F373C"/>
    <w:rsid w:val="006F375D"/>
    <w:rsid w:val="006F3AA5"/>
    <w:rsid w:val="006F3CDE"/>
    <w:rsid w:val="006F3E2A"/>
    <w:rsid w:val="006F4BDB"/>
    <w:rsid w:val="006F58D4"/>
    <w:rsid w:val="006F59C0"/>
    <w:rsid w:val="006F6027"/>
    <w:rsid w:val="006F6710"/>
    <w:rsid w:val="006F74EE"/>
    <w:rsid w:val="006F77F4"/>
    <w:rsid w:val="007008AF"/>
    <w:rsid w:val="00700EF5"/>
    <w:rsid w:val="007012E0"/>
    <w:rsid w:val="007023BB"/>
    <w:rsid w:val="0070326B"/>
    <w:rsid w:val="0070346E"/>
    <w:rsid w:val="00703D4C"/>
    <w:rsid w:val="00703FCC"/>
    <w:rsid w:val="00704676"/>
    <w:rsid w:val="007049AD"/>
    <w:rsid w:val="00704EDB"/>
    <w:rsid w:val="00704FBE"/>
    <w:rsid w:val="00705F21"/>
    <w:rsid w:val="00706101"/>
    <w:rsid w:val="00706CBB"/>
    <w:rsid w:val="00707072"/>
    <w:rsid w:val="00707D61"/>
    <w:rsid w:val="00710063"/>
    <w:rsid w:val="00710A75"/>
    <w:rsid w:val="00711F1B"/>
    <w:rsid w:val="007121F6"/>
    <w:rsid w:val="0071222C"/>
    <w:rsid w:val="00712287"/>
    <w:rsid w:val="007122E5"/>
    <w:rsid w:val="00712351"/>
    <w:rsid w:val="007123F5"/>
    <w:rsid w:val="00712772"/>
    <w:rsid w:val="00712FEE"/>
    <w:rsid w:val="00713190"/>
    <w:rsid w:val="00714220"/>
    <w:rsid w:val="007148D3"/>
    <w:rsid w:val="00714F7A"/>
    <w:rsid w:val="00715067"/>
    <w:rsid w:val="007155D3"/>
    <w:rsid w:val="00715B9A"/>
    <w:rsid w:val="00715F49"/>
    <w:rsid w:val="00716297"/>
    <w:rsid w:val="00716298"/>
    <w:rsid w:val="007178D6"/>
    <w:rsid w:val="00720744"/>
    <w:rsid w:val="0072123F"/>
    <w:rsid w:val="0072157E"/>
    <w:rsid w:val="00721C82"/>
    <w:rsid w:val="00721CDE"/>
    <w:rsid w:val="0072210F"/>
    <w:rsid w:val="0072221C"/>
    <w:rsid w:val="0072319B"/>
    <w:rsid w:val="007232F2"/>
    <w:rsid w:val="0072438F"/>
    <w:rsid w:val="00724836"/>
    <w:rsid w:val="00725ABB"/>
    <w:rsid w:val="00725BFA"/>
    <w:rsid w:val="0072692B"/>
    <w:rsid w:val="00726EA6"/>
    <w:rsid w:val="00727208"/>
    <w:rsid w:val="00727680"/>
    <w:rsid w:val="00727731"/>
    <w:rsid w:val="00727A2D"/>
    <w:rsid w:val="00727C80"/>
    <w:rsid w:val="00730AFF"/>
    <w:rsid w:val="00730E50"/>
    <w:rsid w:val="00731DDB"/>
    <w:rsid w:val="00732674"/>
    <w:rsid w:val="00732774"/>
    <w:rsid w:val="00732896"/>
    <w:rsid w:val="00732912"/>
    <w:rsid w:val="00732CDB"/>
    <w:rsid w:val="00733FC8"/>
    <w:rsid w:val="00734221"/>
    <w:rsid w:val="007342BE"/>
    <w:rsid w:val="007344B6"/>
    <w:rsid w:val="007348B1"/>
    <w:rsid w:val="0073594F"/>
    <w:rsid w:val="007362A6"/>
    <w:rsid w:val="0073654B"/>
    <w:rsid w:val="00736D7D"/>
    <w:rsid w:val="00736DA3"/>
    <w:rsid w:val="007408AD"/>
    <w:rsid w:val="007408ED"/>
    <w:rsid w:val="00740A98"/>
    <w:rsid w:val="00740E58"/>
    <w:rsid w:val="00741F87"/>
    <w:rsid w:val="00743A6D"/>
    <w:rsid w:val="00743D45"/>
    <w:rsid w:val="00743FBF"/>
    <w:rsid w:val="007445A0"/>
    <w:rsid w:val="007445D1"/>
    <w:rsid w:val="0074481E"/>
    <w:rsid w:val="00745090"/>
    <w:rsid w:val="0074524B"/>
    <w:rsid w:val="0074641D"/>
    <w:rsid w:val="00746627"/>
    <w:rsid w:val="007467EC"/>
    <w:rsid w:val="00746C7C"/>
    <w:rsid w:val="00747D8B"/>
    <w:rsid w:val="007501A3"/>
    <w:rsid w:val="00750554"/>
    <w:rsid w:val="00750836"/>
    <w:rsid w:val="00750B8B"/>
    <w:rsid w:val="00751228"/>
    <w:rsid w:val="007516D0"/>
    <w:rsid w:val="0075226F"/>
    <w:rsid w:val="00753141"/>
    <w:rsid w:val="0075326A"/>
    <w:rsid w:val="00753329"/>
    <w:rsid w:val="007534F2"/>
    <w:rsid w:val="007538F9"/>
    <w:rsid w:val="00754E79"/>
    <w:rsid w:val="00754F27"/>
    <w:rsid w:val="007567F4"/>
    <w:rsid w:val="007571E1"/>
    <w:rsid w:val="0075793C"/>
    <w:rsid w:val="00760275"/>
    <w:rsid w:val="007604B2"/>
    <w:rsid w:val="00760561"/>
    <w:rsid w:val="00761019"/>
    <w:rsid w:val="0076128F"/>
    <w:rsid w:val="0076211E"/>
    <w:rsid w:val="007621CD"/>
    <w:rsid w:val="00763C48"/>
    <w:rsid w:val="00764214"/>
    <w:rsid w:val="00764DC8"/>
    <w:rsid w:val="00765281"/>
    <w:rsid w:val="007657C5"/>
    <w:rsid w:val="00766A0A"/>
    <w:rsid w:val="00766BAD"/>
    <w:rsid w:val="00766C3F"/>
    <w:rsid w:val="00767398"/>
    <w:rsid w:val="0076770A"/>
    <w:rsid w:val="00770FC5"/>
    <w:rsid w:val="007714E3"/>
    <w:rsid w:val="00771B5B"/>
    <w:rsid w:val="00771D18"/>
    <w:rsid w:val="007730BD"/>
    <w:rsid w:val="00773259"/>
    <w:rsid w:val="007743FB"/>
    <w:rsid w:val="007745F0"/>
    <w:rsid w:val="00775416"/>
    <w:rsid w:val="007755F2"/>
    <w:rsid w:val="007757BB"/>
    <w:rsid w:val="00775877"/>
    <w:rsid w:val="00775B19"/>
    <w:rsid w:val="00776971"/>
    <w:rsid w:val="00776A6C"/>
    <w:rsid w:val="00776C31"/>
    <w:rsid w:val="00776E41"/>
    <w:rsid w:val="00780096"/>
    <w:rsid w:val="00780158"/>
    <w:rsid w:val="0078097D"/>
    <w:rsid w:val="00780A3E"/>
    <w:rsid w:val="00780F25"/>
    <w:rsid w:val="00781376"/>
    <w:rsid w:val="0078177E"/>
    <w:rsid w:val="00781781"/>
    <w:rsid w:val="00781D50"/>
    <w:rsid w:val="007825C0"/>
    <w:rsid w:val="0078271F"/>
    <w:rsid w:val="00782D5E"/>
    <w:rsid w:val="00783039"/>
    <w:rsid w:val="0078304C"/>
    <w:rsid w:val="00783297"/>
    <w:rsid w:val="00783673"/>
    <w:rsid w:val="0078372B"/>
    <w:rsid w:val="00783957"/>
    <w:rsid w:val="0078406A"/>
    <w:rsid w:val="0078466D"/>
    <w:rsid w:val="00784B13"/>
    <w:rsid w:val="00784C17"/>
    <w:rsid w:val="00784DBB"/>
    <w:rsid w:val="007853E1"/>
    <w:rsid w:val="00785490"/>
    <w:rsid w:val="00785AB3"/>
    <w:rsid w:val="007864FF"/>
    <w:rsid w:val="007865DC"/>
    <w:rsid w:val="00786846"/>
    <w:rsid w:val="007877E8"/>
    <w:rsid w:val="0078781F"/>
    <w:rsid w:val="0078789B"/>
    <w:rsid w:val="00787E8E"/>
    <w:rsid w:val="007904C6"/>
    <w:rsid w:val="00791CDD"/>
    <w:rsid w:val="007925EA"/>
    <w:rsid w:val="00792DF0"/>
    <w:rsid w:val="00793454"/>
    <w:rsid w:val="00793CD8"/>
    <w:rsid w:val="007942F2"/>
    <w:rsid w:val="00794B9E"/>
    <w:rsid w:val="007959B0"/>
    <w:rsid w:val="00795B7D"/>
    <w:rsid w:val="00795C92"/>
    <w:rsid w:val="0079608F"/>
    <w:rsid w:val="00796231"/>
    <w:rsid w:val="0079706E"/>
    <w:rsid w:val="007979F9"/>
    <w:rsid w:val="007A05E7"/>
    <w:rsid w:val="007A1832"/>
    <w:rsid w:val="007A1CB3"/>
    <w:rsid w:val="007A2BEC"/>
    <w:rsid w:val="007A2E2B"/>
    <w:rsid w:val="007A3017"/>
    <w:rsid w:val="007A306F"/>
    <w:rsid w:val="007A3B9B"/>
    <w:rsid w:val="007A3D84"/>
    <w:rsid w:val="007A43A6"/>
    <w:rsid w:val="007A4CF8"/>
    <w:rsid w:val="007A4EAE"/>
    <w:rsid w:val="007A4FFF"/>
    <w:rsid w:val="007A58A6"/>
    <w:rsid w:val="007A6094"/>
    <w:rsid w:val="007A613F"/>
    <w:rsid w:val="007A6BF3"/>
    <w:rsid w:val="007A7811"/>
    <w:rsid w:val="007A783B"/>
    <w:rsid w:val="007B063F"/>
    <w:rsid w:val="007B1A44"/>
    <w:rsid w:val="007B1CD3"/>
    <w:rsid w:val="007B1EC9"/>
    <w:rsid w:val="007B1F91"/>
    <w:rsid w:val="007B3D2D"/>
    <w:rsid w:val="007B4AA0"/>
    <w:rsid w:val="007B4B25"/>
    <w:rsid w:val="007B50AE"/>
    <w:rsid w:val="007B51DF"/>
    <w:rsid w:val="007B52B5"/>
    <w:rsid w:val="007B5356"/>
    <w:rsid w:val="007B53E1"/>
    <w:rsid w:val="007B5779"/>
    <w:rsid w:val="007B5E74"/>
    <w:rsid w:val="007B7ED3"/>
    <w:rsid w:val="007C05DD"/>
    <w:rsid w:val="007C1676"/>
    <w:rsid w:val="007C245C"/>
    <w:rsid w:val="007C2D99"/>
    <w:rsid w:val="007C3133"/>
    <w:rsid w:val="007C3D18"/>
    <w:rsid w:val="007C4BA8"/>
    <w:rsid w:val="007C4CA9"/>
    <w:rsid w:val="007C54AD"/>
    <w:rsid w:val="007C54E4"/>
    <w:rsid w:val="007C558C"/>
    <w:rsid w:val="007C5DBE"/>
    <w:rsid w:val="007C60BF"/>
    <w:rsid w:val="007C630A"/>
    <w:rsid w:val="007C6A07"/>
    <w:rsid w:val="007C6CF2"/>
    <w:rsid w:val="007C75A1"/>
    <w:rsid w:val="007C77A5"/>
    <w:rsid w:val="007C7821"/>
    <w:rsid w:val="007C7D0D"/>
    <w:rsid w:val="007C7FDA"/>
    <w:rsid w:val="007D0170"/>
    <w:rsid w:val="007D04E5"/>
    <w:rsid w:val="007D06D0"/>
    <w:rsid w:val="007D0E8D"/>
    <w:rsid w:val="007D188F"/>
    <w:rsid w:val="007D1DFA"/>
    <w:rsid w:val="007D1EFC"/>
    <w:rsid w:val="007D2739"/>
    <w:rsid w:val="007D2AFD"/>
    <w:rsid w:val="007D2C55"/>
    <w:rsid w:val="007D2EBC"/>
    <w:rsid w:val="007D36C5"/>
    <w:rsid w:val="007D4141"/>
    <w:rsid w:val="007D42CC"/>
    <w:rsid w:val="007D494E"/>
    <w:rsid w:val="007D4AB5"/>
    <w:rsid w:val="007D4D52"/>
    <w:rsid w:val="007D5241"/>
    <w:rsid w:val="007D5763"/>
    <w:rsid w:val="007D5901"/>
    <w:rsid w:val="007D5E96"/>
    <w:rsid w:val="007D678D"/>
    <w:rsid w:val="007D7526"/>
    <w:rsid w:val="007D7E61"/>
    <w:rsid w:val="007D7E84"/>
    <w:rsid w:val="007E056F"/>
    <w:rsid w:val="007E06D6"/>
    <w:rsid w:val="007E0BB5"/>
    <w:rsid w:val="007E1407"/>
    <w:rsid w:val="007E15EE"/>
    <w:rsid w:val="007E1EC5"/>
    <w:rsid w:val="007E2D6C"/>
    <w:rsid w:val="007E4610"/>
    <w:rsid w:val="007E4715"/>
    <w:rsid w:val="007E505B"/>
    <w:rsid w:val="007E5164"/>
    <w:rsid w:val="007E5197"/>
    <w:rsid w:val="007E69A1"/>
    <w:rsid w:val="007E6D00"/>
    <w:rsid w:val="007E6EAD"/>
    <w:rsid w:val="007E7091"/>
    <w:rsid w:val="007E7569"/>
    <w:rsid w:val="007E7C68"/>
    <w:rsid w:val="007E7F6D"/>
    <w:rsid w:val="007F04E1"/>
    <w:rsid w:val="007F0DA5"/>
    <w:rsid w:val="007F0E38"/>
    <w:rsid w:val="007F1773"/>
    <w:rsid w:val="007F21E0"/>
    <w:rsid w:val="007F4EEF"/>
    <w:rsid w:val="007F5608"/>
    <w:rsid w:val="007F612D"/>
    <w:rsid w:val="007F6C52"/>
    <w:rsid w:val="007F78A8"/>
    <w:rsid w:val="0080032C"/>
    <w:rsid w:val="00800CBC"/>
    <w:rsid w:val="008019F1"/>
    <w:rsid w:val="00802C52"/>
    <w:rsid w:val="00803919"/>
    <w:rsid w:val="00803FAE"/>
    <w:rsid w:val="00804B1D"/>
    <w:rsid w:val="00805BAC"/>
    <w:rsid w:val="00805DEC"/>
    <w:rsid w:val="0080605F"/>
    <w:rsid w:val="00806B4A"/>
    <w:rsid w:val="00806DF4"/>
    <w:rsid w:val="00806F6B"/>
    <w:rsid w:val="00807786"/>
    <w:rsid w:val="00807A0D"/>
    <w:rsid w:val="008105DB"/>
    <w:rsid w:val="00810C03"/>
    <w:rsid w:val="00811FCB"/>
    <w:rsid w:val="008124BD"/>
    <w:rsid w:val="00813069"/>
    <w:rsid w:val="00813368"/>
    <w:rsid w:val="0081399C"/>
    <w:rsid w:val="00814CE5"/>
    <w:rsid w:val="00815082"/>
    <w:rsid w:val="008154DC"/>
    <w:rsid w:val="008156CA"/>
    <w:rsid w:val="008158D6"/>
    <w:rsid w:val="008166A4"/>
    <w:rsid w:val="008170A6"/>
    <w:rsid w:val="00817196"/>
    <w:rsid w:val="008179B9"/>
    <w:rsid w:val="00820098"/>
    <w:rsid w:val="00820169"/>
    <w:rsid w:val="00820512"/>
    <w:rsid w:val="0082083B"/>
    <w:rsid w:val="00820A4F"/>
    <w:rsid w:val="00820BB7"/>
    <w:rsid w:val="008210BA"/>
    <w:rsid w:val="00821827"/>
    <w:rsid w:val="00822292"/>
    <w:rsid w:val="008223A7"/>
    <w:rsid w:val="008229C3"/>
    <w:rsid w:val="00822C90"/>
    <w:rsid w:val="00823238"/>
    <w:rsid w:val="00823263"/>
    <w:rsid w:val="0082333A"/>
    <w:rsid w:val="008235DB"/>
    <w:rsid w:val="00823CE5"/>
    <w:rsid w:val="008242AC"/>
    <w:rsid w:val="00824638"/>
    <w:rsid w:val="00824AA2"/>
    <w:rsid w:val="00824AB4"/>
    <w:rsid w:val="00824B24"/>
    <w:rsid w:val="00824B8B"/>
    <w:rsid w:val="008251D1"/>
    <w:rsid w:val="00825BDD"/>
    <w:rsid w:val="00825C42"/>
    <w:rsid w:val="00825D25"/>
    <w:rsid w:val="0082678E"/>
    <w:rsid w:val="008271B0"/>
    <w:rsid w:val="00827786"/>
    <w:rsid w:val="0082781D"/>
    <w:rsid w:val="00827D6F"/>
    <w:rsid w:val="0083156D"/>
    <w:rsid w:val="0083167A"/>
    <w:rsid w:val="0083193B"/>
    <w:rsid w:val="0083252D"/>
    <w:rsid w:val="00833FA2"/>
    <w:rsid w:val="008348A8"/>
    <w:rsid w:val="00834CE6"/>
    <w:rsid w:val="0083664B"/>
    <w:rsid w:val="00836BDF"/>
    <w:rsid w:val="00836E02"/>
    <w:rsid w:val="008372AF"/>
    <w:rsid w:val="008376AC"/>
    <w:rsid w:val="00841928"/>
    <w:rsid w:val="00842859"/>
    <w:rsid w:val="00842AB0"/>
    <w:rsid w:val="008431ED"/>
    <w:rsid w:val="0084347C"/>
    <w:rsid w:val="00843B30"/>
    <w:rsid w:val="00844308"/>
    <w:rsid w:val="008444E8"/>
    <w:rsid w:val="00844E80"/>
    <w:rsid w:val="008454A9"/>
    <w:rsid w:val="008459AD"/>
    <w:rsid w:val="008461A4"/>
    <w:rsid w:val="00846316"/>
    <w:rsid w:val="008463F3"/>
    <w:rsid w:val="00846FE7"/>
    <w:rsid w:val="00847BE4"/>
    <w:rsid w:val="00850D98"/>
    <w:rsid w:val="008513DE"/>
    <w:rsid w:val="008514F1"/>
    <w:rsid w:val="00851FB4"/>
    <w:rsid w:val="00852473"/>
    <w:rsid w:val="00852844"/>
    <w:rsid w:val="00853AD0"/>
    <w:rsid w:val="00854F97"/>
    <w:rsid w:val="0085575C"/>
    <w:rsid w:val="00856553"/>
    <w:rsid w:val="00856911"/>
    <w:rsid w:val="00857A34"/>
    <w:rsid w:val="00857D86"/>
    <w:rsid w:val="00860B69"/>
    <w:rsid w:val="008618A1"/>
    <w:rsid w:val="00861981"/>
    <w:rsid w:val="00862A5C"/>
    <w:rsid w:val="00862BD2"/>
    <w:rsid w:val="008641F7"/>
    <w:rsid w:val="00864326"/>
    <w:rsid w:val="008650F2"/>
    <w:rsid w:val="00865EF7"/>
    <w:rsid w:val="0086603C"/>
    <w:rsid w:val="00866C5C"/>
    <w:rsid w:val="008671B5"/>
    <w:rsid w:val="008672DF"/>
    <w:rsid w:val="00867679"/>
    <w:rsid w:val="008677FD"/>
    <w:rsid w:val="00867B84"/>
    <w:rsid w:val="00867D60"/>
    <w:rsid w:val="00870679"/>
    <w:rsid w:val="008706D4"/>
    <w:rsid w:val="00870829"/>
    <w:rsid w:val="00870980"/>
    <w:rsid w:val="00870F8A"/>
    <w:rsid w:val="008719A4"/>
    <w:rsid w:val="00871ABC"/>
    <w:rsid w:val="00871D23"/>
    <w:rsid w:val="00872839"/>
    <w:rsid w:val="00872D5D"/>
    <w:rsid w:val="00874312"/>
    <w:rsid w:val="0087437C"/>
    <w:rsid w:val="00875908"/>
    <w:rsid w:val="00875C5B"/>
    <w:rsid w:val="00875CD7"/>
    <w:rsid w:val="00875F65"/>
    <w:rsid w:val="00876101"/>
    <w:rsid w:val="00876B4D"/>
    <w:rsid w:val="00877106"/>
    <w:rsid w:val="0087710D"/>
    <w:rsid w:val="00877F18"/>
    <w:rsid w:val="00880428"/>
    <w:rsid w:val="00881349"/>
    <w:rsid w:val="0088146A"/>
    <w:rsid w:val="00881DE5"/>
    <w:rsid w:val="00882CD1"/>
    <w:rsid w:val="0088301A"/>
    <w:rsid w:val="00884293"/>
    <w:rsid w:val="0088598C"/>
    <w:rsid w:val="00886722"/>
    <w:rsid w:val="00890D4B"/>
    <w:rsid w:val="00891FA2"/>
    <w:rsid w:val="008921A0"/>
    <w:rsid w:val="008922AB"/>
    <w:rsid w:val="00892584"/>
    <w:rsid w:val="008929B8"/>
    <w:rsid w:val="00892B18"/>
    <w:rsid w:val="00893763"/>
    <w:rsid w:val="0089398F"/>
    <w:rsid w:val="00893FBB"/>
    <w:rsid w:val="008942E6"/>
    <w:rsid w:val="00894A88"/>
    <w:rsid w:val="00895230"/>
    <w:rsid w:val="00895386"/>
    <w:rsid w:val="008956A8"/>
    <w:rsid w:val="00896167"/>
    <w:rsid w:val="008969A5"/>
    <w:rsid w:val="008973F5"/>
    <w:rsid w:val="00897CAF"/>
    <w:rsid w:val="00897F1D"/>
    <w:rsid w:val="008A1057"/>
    <w:rsid w:val="008A136E"/>
    <w:rsid w:val="008A177D"/>
    <w:rsid w:val="008A21FF"/>
    <w:rsid w:val="008A231F"/>
    <w:rsid w:val="008A2CE2"/>
    <w:rsid w:val="008A2E6B"/>
    <w:rsid w:val="008A30AC"/>
    <w:rsid w:val="008A314D"/>
    <w:rsid w:val="008A3C85"/>
    <w:rsid w:val="008A44B8"/>
    <w:rsid w:val="008A453B"/>
    <w:rsid w:val="008A4663"/>
    <w:rsid w:val="008A480C"/>
    <w:rsid w:val="008A4D66"/>
    <w:rsid w:val="008A5181"/>
    <w:rsid w:val="008A51A8"/>
    <w:rsid w:val="008A51DD"/>
    <w:rsid w:val="008A54C7"/>
    <w:rsid w:val="008A62CE"/>
    <w:rsid w:val="008A77D8"/>
    <w:rsid w:val="008B0262"/>
    <w:rsid w:val="008B0362"/>
    <w:rsid w:val="008B0396"/>
    <w:rsid w:val="008B0483"/>
    <w:rsid w:val="008B120C"/>
    <w:rsid w:val="008B3100"/>
    <w:rsid w:val="008B33C0"/>
    <w:rsid w:val="008B4081"/>
    <w:rsid w:val="008B4703"/>
    <w:rsid w:val="008B4AAD"/>
    <w:rsid w:val="008B4EE7"/>
    <w:rsid w:val="008B4FE6"/>
    <w:rsid w:val="008B51A0"/>
    <w:rsid w:val="008B592A"/>
    <w:rsid w:val="008B5933"/>
    <w:rsid w:val="008B5E09"/>
    <w:rsid w:val="008B68AB"/>
    <w:rsid w:val="008B6A8D"/>
    <w:rsid w:val="008B7474"/>
    <w:rsid w:val="008B7732"/>
    <w:rsid w:val="008B77D1"/>
    <w:rsid w:val="008B7B04"/>
    <w:rsid w:val="008B7B5C"/>
    <w:rsid w:val="008C0C99"/>
    <w:rsid w:val="008C0DAF"/>
    <w:rsid w:val="008C0F83"/>
    <w:rsid w:val="008C1569"/>
    <w:rsid w:val="008C1E4A"/>
    <w:rsid w:val="008C2017"/>
    <w:rsid w:val="008C2FA4"/>
    <w:rsid w:val="008C3718"/>
    <w:rsid w:val="008C4481"/>
    <w:rsid w:val="008C477E"/>
    <w:rsid w:val="008C4958"/>
    <w:rsid w:val="008C4AE4"/>
    <w:rsid w:val="008C4BAA"/>
    <w:rsid w:val="008C4DB0"/>
    <w:rsid w:val="008C4EAE"/>
    <w:rsid w:val="008C530A"/>
    <w:rsid w:val="008C5B99"/>
    <w:rsid w:val="008C6AE8"/>
    <w:rsid w:val="008C6D1B"/>
    <w:rsid w:val="008C7195"/>
    <w:rsid w:val="008C7573"/>
    <w:rsid w:val="008C75D2"/>
    <w:rsid w:val="008C7B23"/>
    <w:rsid w:val="008C7CA9"/>
    <w:rsid w:val="008D03F2"/>
    <w:rsid w:val="008D2246"/>
    <w:rsid w:val="008D227C"/>
    <w:rsid w:val="008D2CF4"/>
    <w:rsid w:val="008D3464"/>
    <w:rsid w:val="008D34F1"/>
    <w:rsid w:val="008D39D8"/>
    <w:rsid w:val="008D3B5E"/>
    <w:rsid w:val="008D4032"/>
    <w:rsid w:val="008D4259"/>
    <w:rsid w:val="008D4A98"/>
    <w:rsid w:val="008D5182"/>
    <w:rsid w:val="008D5735"/>
    <w:rsid w:val="008D588E"/>
    <w:rsid w:val="008D67F7"/>
    <w:rsid w:val="008D692D"/>
    <w:rsid w:val="008D6D1A"/>
    <w:rsid w:val="008D75AF"/>
    <w:rsid w:val="008D776E"/>
    <w:rsid w:val="008D7CF1"/>
    <w:rsid w:val="008E065E"/>
    <w:rsid w:val="008E0705"/>
    <w:rsid w:val="008E07F4"/>
    <w:rsid w:val="008E0927"/>
    <w:rsid w:val="008E11D8"/>
    <w:rsid w:val="008E1909"/>
    <w:rsid w:val="008E2005"/>
    <w:rsid w:val="008E2455"/>
    <w:rsid w:val="008E2AF1"/>
    <w:rsid w:val="008E3FC9"/>
    <w:rsid w:val="008E40E1"/>
    <w:rsid w:val="008E4341"/>
    <w:rsid w:val="008E4526"/>
    <w:rsid w:val="008E4C1A"/>
    <w:rsid w:val="008E517F"/>
    <w:rsid w:val="008E58CA"/>
    <w:rsid w:val="008E5BAB"/>
    <w:rsid w:val="008E65E5"/>
    <w:rsid w:val="008E6647"/>
    <w:rsid w:val="008E6E8F"/>
    <w:rsid w:val="008E747F"/>
    <w:rsid w:val="008E7D22"/>
    <w:rsid w:val="008F0477"/>
    <w:rsid w:val="008F09D6"/>
    <w:rsid w:val="008F0A59"/>
    <w:rsid w:val="008F0DAA"/>
    <w:rsid w:val="008F153B"/>
    <w:rsid w:val="008F155E"/>
    <w:rsid w:val="008F1EAB"/>
    <w:rsid w:val="008F22A9"/>
    <w:rsid w:val="008F27E9"/>
    <w:rsid w:val="008F2D69"/>
    <w:rsid w:val="008F2FE5"/>
    <w:rsid w:val="008F3188"/>
    <w:rsid w:val="008F33DC"/>
    <w:rsid w:val="008F477F"/>
    <w:rsid w:val="008F4A04"/>
    <w:rsid w:val="008F524C"/>
    <w:rsid w:val="008F59B1"/>
    <w:rsid w:val="008F6B9B"/>
    <w:rsid w:val="008F6D2E"/>
    <w:rsid w:val="008F7CD7"/>
    <w:rsid w:val="009005A2"/>
    <w:rsid w:val="00900AF3"/>
    <w:rsid w:val="00902350"/>
    <w:rsid w:val="009028B2"/>
    <w:rsid w:val="00903226"/>
    <w:rsid w:val="0090326D"/>
    <w:rsid w:val="0090336B"/>
    <w:rsid w:val="00903A25"/>
    <w:rsid w:val="009053AA"/>
    <w:rsid w:val="00906128"/>
    <w:rsid w:val="00906939"/>
    <w:rsid w:val="009072FD"/>
    <w:rsid w:val="0090753A"/>
    <w:rsid w:val="00907A03"/>
    <w:rsid w:val="00910B7D"/>
    <w:rsid w:val="00910D9D"/>
    <w:rsid w:val="00911CA2"/>
    <w:rsid w:val="00911DFB"/>
    <w:rsid w:val="009122F1"/>
    <w:rsid w:val="0091252D"/>
    <w:rsid w:val="009127A6"/>
    <w:rsid w:val="00912B58"/>
    <w:rsid w:val="00912D99"/>
    <w:rsid w:val="0091320F"/>
    <w:rsid w:val="009135EE"/>
    <w:rsid w:val="009137DB"/>
    <w:rsid w:val="009139D9"/>
    <w:rsid w:val="009144EF"/>
    <w:rsid w:val="009148FD"/>
    <w:rsid w:val="00914AD8"/>
    <w:rsid w:val="00914DB8"/>
    <w:rsid w:val="0091524B"/>
    <w:rsid w:val="00915C4C"/>
    <w:rsid w:val="00916079"/>
    <w:rsid w:val="0091636E"/>
    <w:rsid w:val="00917596"/>
    <w:rsid w:val="00917CE9"/>
    <w:rsid w:val="00920A71"/>
    <w:rsid w:val="00920BF2"/>
    <w:rsid w:val="00921112"/>
    <w:rsid w:val="00922010"/>
    <w:rsid w:val="00922650"/>
    <w:rsid w:val="00922EA8"/>
    <w:rsid w:val="00923451"/>
    <w:rsid w:val="0092361E"/>
    <w:rsid w:val="009245D5"/>
    <w:rsid w:val="00924C0F"/>
    <w:rsid w:val="0092525B"/>
    <w:rsid w:val="00925EEA"/>
    <w:rsid w:val="0092657E"/>
    <w:rsid w:val="00926E1A"/>
    <w:rsid w:val="009272A4"/>
    <w:rsid w:val="0093071B"/>
    <w:rsid w:val="00931081"/>
    <w:rsid w:val="009310C0"/>
    <w:rsid w:val="009314D9"/>
    <w:rsid w:val="0093185A"/>
    <w:rsid w:val="00931BD9"/>
    <w:rsid w:val="009321AF"/>
    <w:rsid w:val="00932B3F"/>
    <w:rsid w:val="00932D04"/>
    <w:rsid w:val="00932EC0"/>
    <w:rsid w:val="00934444"/>
    <w:rsid w:val="00934FB0"/>
    <w:rsid w:val="00935586"/>
    <w:rsid w:val="009368F3"/>
    <w:rsid w:val="00936D48"/>
    <w:rsid w:val="0093783B"/>
    <w:rsid w:val="00937DE3"/>
    <w:rsid w:val="00937DEB"/>
    <w:rsid w:val="00937EAC"/>
    <w:rsid w:val="00937FBA"/>
    <w:rsid w:val="009407B1"/>
    <w:rsid w:val="00940918"/>
    <w:rsid w:val="00941541"/>
    <w:rsid w:val="00941636"/>
    <w:rsid w:val="00941BAB"/>
    <w:rsid w:val="00941D95"/>
    <w:rsid w:val="0094227E"/>
    <w:rsid w:val="0094273E"/>
    <w:rsid w:val="009428DC"/>
    <w:rsid w:val="00942A49"/>
    <w:rsid w:val="00942E20"/>
    <w:rsid w:val="00943742"/>
    <w:rsid w:val="009440F3"/>
    <w:rsid w:val="00944BE6"/>
    <w:rsid w:val="00945C05"/>
    <w:rsid w:val="009460D3"/>
    <w:rsid w:val="009460FF"/>
    <w:rsid w:val="00946945"/>
    <w:rsid w:val="00946FEE"/>
    <w:rsid w:val="0094701B"/>
    <w:rsid w:val="00947713"/>
    <w:rsid w:val="00950210"/>
    <w:rsid w:val="00950DE7"/>
    <w:rsid w:val="009519A7"/>
    <w:rsid w:val="009523F0"/>
    <w:rsid w:val="00952749"/>
    <w:rsid w:val="00952A81"/>
    <w:rsid w:val="00953920"/>
    <w:rsid w:val="00953D47"/>
    <w:rsid w:val="00953F56"/>
    <w:rsid w:val="0095417E"/>
    <w:rsid w:val="0095479D"/>
    <w:rsid w:val="00954D9C"/>
    <w:rsid w:val="009559D8"/>
    <w:rsid w:val="00955BEE"/>
    <w:rsid w:val="00956038"/>
    <w:rsid w:val="0095681E"/>
    <w:rsid w:val="009572D4"/>
    <w:rsid w:val="00957D12"/>
    <w:rsid w:val="00957D7C"/>
    <w:rsid w:val="00960410"/>
    <w:rsid w:val="00960DA9"/>
    <w:rsid w:val="00961921"/>
    <w:rsid w:val="009622B9"/>
    <w:rsid w:val="00962CDD"/>
    <w:rsid w:val="00963819"/>
    <w:rsid w:val="00963B58"/>
    <w:rsid w:val="009641CD"/>
    <w:rsid w:val="0096430A"/>
    <w:rsid w:val="009648C8"/>
    <w:rsid w:val="009649B2"/>
    <w:rsid w:val="00964C9E"/>
    <w:rsid w:val="0096554B"/>
    <w:rsid w:val="0096583D"/>
    <w:rsid w:val="0096584A"/>
    <w:rsid w:val="009660AD"/>
    <w:rsid w:val="00966E20"/>
    <w:rsid w:val="009671F2"/>
    <w:rsid w:val="009672E2"/>
    <w:rsid w:val="00967DC2"/>
    <w:rsid w:val="009700A8"/>
    <w:rsid w:val="009701C7"/>
    <w:rsid w:val="00970AF0"/>
    <w:rsid w:val="009710F4"/>
    <w:rsid w:val="0097144A"/>
    <w:rsid w:val="00971D9B"/>
    <w:rsid w:val="00971F08"/>
    <w:rsid w:val="00971F24"/>
    <w:rsid w:val="0097204F"/>
    <w:rsid w:val="0097228B"/>
    <w:rsid w:val="009729AC"/>
    <w:rsid w:val="00972F23"/>
    <w:rsid w:val="00973828"/>
    <w:rsid w:val="00973E82"/>
    <w:rsid w:val="00974C91"/>
    <w:rsid w:val="00974F6A"/>
    <w:rsid w:val="0097603D"/>
    <w:rsid w:val="0097673F"/>
    <w:rsid w:val="00976949"/>
    <w:rsid w:val="00977234"/>
    <w:rsid w:val="009772F6"/>
    <w:rsid w:val="00977CA2"/>
    <w:rsid w:val="00980477"/>
    <w:rsid w:val="00980B1A"/>
    <w:rsid w:val="00980C61"/>
    <w:rsid w:val="00980F8F"/>
    <w:rsid w:val="009820FA"/>
    <w:rsid w:val="00982986"/>
    <w:rsid w:val="009841A8"/>
    <w:rsid w:val="00984A0F"/>
    <w:rsid w:val="0098512E"/>
    <w:rsid w:val="00985253"/>
    <w:rsid w:val="009853B3"/>
    <w:rsid w:val="00985B05"/>
    <w:rsid w:val="00985B78"/>
    <w:rsid w:val="00985C5E"/>
    <w:rsid w:val="00990630"/>
    <w:rsid w:val="00990B02"/>
    <w:rsid w:val="00990E2A"/>
    <w:rsid w:val="00991761"/>
    <w:rsid w:val="00991C1F"/>
    <w:rsid w:val="0099219F"/>
    <w:rsid w:val="0099236B"/>
    <w:rsid w:val="009930AD"/>
    <w:rsid w:val="009939EF"/>
    <w:rsid w:val="00994DCA"/>
    <w:rsid w:val="00995835"/>
    <w:rsid w:val="009958E7"/>
    <w:rsid w:val="00995D01"/>
    <w:rsid w:val="009960BD"/>
    <w:rsid w:val="009960EC"/>
    <w:rsid w:val="0099632B"/>
    <w:rsid w:val="009966A9"/>
    <w:rsid w:val="00996745"/>
    <w:rsid w:val="009970DD"/>
    <w:rsid w:val="0099733D"/>
    <w:rsid w:val="009973D4"/>
    <w:rsid w:val="009977FC"/>
    <w:rsid w:val="009A04D6"/>
    <w:rsid w:val="009A080F"/>
    <w:rsid w:val="009A0FBA"/>
    <w:rsid w:val="009A1520"/>
    <w:rsid w:val="009A1601"/>
    <w:rsid w:val="009A2E6C"/>
    <w:rsid w:val="009A30F7"/>
    <w:rsid w:val="009A462D"/>
    <w:rsid w:val="009A56AA"/>
    <w:rsid w:val="009A5CBA"/>
    <w:rsid w:val="009A752C"/>
    <w:rsid w:val="009A79DC"/>
    <w:rsid w:val="009A7B6E"/>
    <w:rsid w:val="009B0860"/>
    <w:rsid w:val="009B115C"/>
    <w:rsid w:val="009B1B0E"/>
    <w:rsid w:val="009B1C7E"/>
    <w:rsid w:val="009B1F30"/>
    <w:rsid w:val="009B31F7"/>
    <w:rsid w:val="009B3AC2"/>
    <w:rsid w:val="009B3FC7"/>
    <w:rsid w:val="009B4585"/>
    <w:rsid w:val="009B46C4"/>
    <w:rsid w:val="009B470F"/>
    <w:rsid w:val="009B4DF4"/>
    <w:rsid w:val="009B50EF"/>
    <w:rsid w:val="009B564E"/>
    <w:rsid w:val="009B5ADE"/>
    <w:rsid w:val="009B5B1F"/>
    <w:rsid w:val="009B5F43"/>
    <w:rsid w:val="009B6AFD"/>
    <w:rsid w:val="009B6E54"/>
    <w:rsid w:val="009B7222"/>
    <w:rsid w:val="009B726C"/>
    <w:rsid w:val="009B7C27"/>
    <w:rsid w:val="009B7E87"/>
    <w:rsid w:val="009B7FAB"/>
    <w:rsid w:val="009C046A"/>
    <w:rsid w:val="009C077F"/>
    <w:rsid w:val="009C0DC0"/>
    <w:rsid w:val="009C0F80"/>
    <w:rsid w:val="009C112E"/>
    <w:rsid w:val="009C258C"/>
    <w:rsid w:val="009C2620"/>
    <w:rsid w:val="009C2887"/>
    <w:rsid w:val="009C2E84"/>
    <w:rsid w:val="009C403E"/>
    <w:rsid w:val="009C447F"/>
    <w:rsid w:val="009C48CD"/>
    <w:rsid w:val="009C53B1"/>
    <w:rsid w:val="009C575D"/>
    <w:rsid w:val="009C6315"/>
    <w:rsid w:val="009C69AE"/>
    <w:rsid w:val="009C6B7A"/>
    <w:rsid w:val="009C7E95"/>
    <w:rsid w:val="009D014A"/>
    <w:rsid w:val="009D0470"/>
    <w:rsid w:val="009D0856"/>
    <w:rsid w:val="009D095D"/>
    <w:rsid w:val="009D0BC8"/>
    <w:rsid w:val="009D1674"/>
    <w:rsid w:val="009D390D"/>
    <w:rsid w:val="009D3BB6"/>
    <w:rsid w:val="009D40A7"/>
    <w:rsid w:val="009D457D"/>
    <w:rsid w:val="009D4FF0"/>
    <w:rsid w:val="009D62D8"/>
    <w:rsid w:val="009D68C7"/>
    <w:rsid w:val="009D6DED"/>
    <w:rsid w:val="009D703C"/>
    <w:rsid w:val="009D718F"/>
    <w:rsid w:val="009D7629"/>
    <w:rsid w:val="009E00AA"/>
    <w:rsid w:val="009E068F"/>
    <w:rsid w:val="009E0811"/>
    <w:rsid w:val="009E0A8B"/>
    <w:rsid w:val="009E0B17"/>
    <w:rsid w:val="009E14E0"/>
    <w:rsid w:val="009E1D62"/>
    <w:rsid w:val="009E251C"/>
    <w:rsid w:val="009E2B5A"/>
    <w:rsid w:val="009E30AA"/>
    <w:rsid w:val="009E3520"/>
    <w:rsid w:val="009E35DB"/>
    <w:rsid w:val="009E3B8E"/>
    <w:rsid w:val="009E47A3"/>
    <w:rsid w:val="009E53ED"/>
    <w:rsid w:val="009E5ABD"/>
    <w:rsid w:val="009E5DD6"/>
    <w:rsid w:val="009E69C2"/>
    <w:rsid w:val="009E6C48"/>
    <w:rsid w:val="009E6C95"/>
    <w:rsid w:val="009E6E9E"/>
    <w:rsid w:val="009E7505"/>
    <w:rsid w:val="009E7861"/>
    <w:rsid w:val="009E7CA3"/>
    <w:rsid w:val="009E7D1D"/>
    <w:rsid w:val="009F0724"/>
    <w:rsid w:val="009F0850"/>
    <w:rsid w:val="009F08F3"/>
    <w:rsid w:val="009F0AC9"/>
    <w:rsid w:val="009F1C08"/>
    <w:rsid w:val="009F1E09"/>
    <w:rsid w:val="009F327B"/>
    <w:rsid w:val="009F333B"/>
    <w:rsid w:val="009F344F"/>
    <w:rsid w:val="009F349E"/>
    <w:rsid w:val="009F3988"/>
    <w:rsid w:val="009F3D2B"/>
    <w:rsid w:val="009F504C"/>
    <w:rsid w:val="009F5115"/>
    <w:rsid w:val="009F5B1A"/>
    <w:rsid w:val="00A009F8"/>
    <w:rsid w:val="00A00A3B"/>
    <w:rsid w:val="00A00A7E"/>
    <w:rsid w:val="00A00D61"/>
    <w:rsid w:val="00A00D94"/>
    <w:rsid w:val="00A014EF"/>
    <w:rsid w:val="00A01527"/>
    <w:rsid w:val="00A02738"/>
    <w:rsid w:val="00A03BFC"/>
    <w:rsid w:val="00A048A8"/>
    <w:rsid w:val="00A04A67"/>
    <w:rsid w:val="00A04F49"/>
    <w:rsid w:val="00A05453"/>
    <w:rsid w:val="00A06C3A"/>
    <w:rsid w:val="00A06D2C"/>
    <w:rsid w:val="00A06EDA"/>
    <w:rsid w:val="00A06F66"/>
    <w:rsid w:val="00A070BE"/>
    <w:rsid w:val="00A072FD"/>
    <w:rsid w:val="00A074FC"/>
    <w:rsid w:val="00A12754"/>
    <w:rsid w:val="00A12F46"/>
    <w:rsid w:val="00A1305A"/>
    <w:rsid w:val="00A13289"/>
    <w:rsid w:val="00A13376"/>
    <w:rsid w:val="00A13BAC"/>
    <w:rsid w:val="00A13E54"/>
    <w:rsid w:val="00A144D3"/>
    <w:rsid w:val="00A1497A"/>
    <w:rsid w:val="00A14F34"/>
    <w:rsid w:val="00A162A8"/>
    <w:rsid w:val="00A17620"/>
    <w:rsid w:val="00A17F63"/>
    <w:rsid w:val="00A2052C"/>
    <w:rsid w:val="00A20790"/>
    <w:rsid w:val="00A209AF"/>
    <w:rsid w:val="00A2193B"/>
    <w:rsid w:val="00A22ABC"/>
    <w:rsid w:val="00A22B6B"/>
    <w:rsid w:val="00A22BC1"/>
    <w:rsid w:val="00A22C91"/>
    <w:rsid w:val="00A2351A"/>
    <w:rsid w:val="00A23AAE"/>
    <w:rsid w:val="00A24222"/>
    <w:rsid w:val="00A2497C"/>
    <w:rsid w:val="00A2521F"/>
    <w:rsid w:val="00A262B1"/>
    <w:rsid w:val="00A2631B"/>
    <w:rsid w:val="00A264A9"/>
    <w:rsid w:val="00A27785"/>
    <w:rsid w:val="00A30187"/>
    <w:rsid w:val="00A31702"/>
    <w:rsid w:val="00A31D8B"/>
    <w:rsid w:val="00A31E26"/>
    <w:rsid w:val="00A3211D"/>
    <w:rsid w:val="00A32264"/>
    <w:rsid w:val="00A328B3"/>
    <w:rsid w:val="00A331B6"/>
    <w:rsid w:val="00A33BD8"/>
    <w:rsid w:val="00A3448A"/>
    <w:rsid w:val="00A34D4C"/>
    <w:rsid w:val="00A3529F"/>
    <w:rsid w:val="00A35F50"/>
    <w:rsid w:val="00A361BA"/>
    <w:rsid w:val="00A36297"/>
    <w:rsid w:val="00A364F9"/>
    <w:rsid w:val="00A36A75"/>
    <w:rsid w:val="00A36F1F"/>
    <w:rsid w:val="00A36FBC"/>
    <w:rsid w:val="00A37369"/>
    <w:rsid w:val="00A37E20"/>
    <w:rsid w:val="00A400FB"/>
    <w:rsid w:val="00A4079C"/>
    <w:rsid w:val="00A418E3"/>
    <w:rsid w:val="00A41E2B"/>
    <w:rsid w:val="00A42114"/>
    <w:rsid w:val="00A42C8D"/>
    <w:rsid w:val="00A42EE0"/>
    <w:rsid w:val="00A43701"/>
    <w:rsid w:val="00A43EB0"/>
    <w:rsid w:val="00A43F65"/>
    <w:rsid w:val="00A43FB0"/>
    <w:rsid w:val="00A453A9"/>
    <w:rsid w:val="00A45655"/>
    <w:rsid w:val="00A45B74"/>
    <w:rsid w:val="00A465AA"/>
    <w:rsid w:val="00A5035A"/>
    <w:rsid w:val="00A503E2"/>
    <w:rsid w:val="00A51341"/>
    <w:rsid w:val="00A5137D"/>
    <w:rsid w:val="00A51E3E"/>
    <w:rsid w:val="00A51FE7"/>
    <w:rsid w:val="00A52E1D"/>
    <w:rsid w:val="00A532B9"/>
    <w:rsid w:val="00A537E5"/>
    <w:rsid w:val="00A54591"/>
    <w:rsid w:val="00A54F3E"/>
    <w:rsid w:val="00A5696D"/>
    <w:rsid w:val="00A56B67"/>
    <w:rsid w:val="00A57354"/>
    <w:rsid w:val="00A57CF5"/>
    <w:rsid w:val="00A57DBA"/>
    <w:rsid w:val="00A57DF7"/>
    <w:rsid w:val="00A600A6"/>
    <w:rsid w:val="00A603E7"/>
    <w:rsid w:val="00A60A6F"/>
    <w:rsid w:val="00A60D3A"/>
    <w:rsid w:val="00A60DA4"/>
    <w:rsid w:val="00A61499"/>
    <w:rsid w:val="00A62A77"/>
    <w:rsid w:val="00A62CCF"/>
    <w:rsid w:val="00A63483"/>
    <w:rsid w:val="00A63BB8"/>
    <w:rsid w:val="00A63E46"/>
    <w:rsid w:val="00A649BF"/>
    <w:rsid w:val="00A64EB0"/>
    <w:rsid w:val="00A65409"/>
    <w:rsid w:val="00A657D7"/>
    <w:rsid w:val="00A659C6"/>
    <w:rsid w:val="00A65E62"/>
    <w:rsid w:val="00A6600F"/>
    <w:rsid w:val="00A660AC"/>
    <w:rsid w:val="00A663AD"/>
    <w:rsid w:val="00A66F55"/>
    <w:rsid w:val="00A6734A"/>
    <w:rsid w:val="00A6761D"/>
    <w:rsid w:val="00A67E6C"/>
    <w:rsid w:val="00A7066C"/>
    <w:rsid w:val="00A708B2"/>
    <w:rsid w:val="00A70E03"/>
    <w:rsid w:val="00A7160D"/>
    <w:rsid w:val="00A71B99"/>
    <w:rsid w:val="00A72406"/>
    <w:rsid w:val="00A72FA5"/>
    <w:rsid w:val="00A739D0"/>
    <w:rsid w:val="00A73AEF"/>
    <w:rsid w:val="00A74054"/>
    <w:rsid w:val="00A7497E"/>
    <w:rsid w:val="00A74F94"/>
    <w:rsid w:val="00A7523D"/>
    <w:rsid w:val="00A753E9"/>
    <w:rsid w:val="00A75692"/>
    <w:rsid w:val="00A76181"/>
    <w:rsid w:val="00A761D4"/>
    <w:rsid w:val="00A765DD"/>
    <w:rsid w:val="00A77EC4"/>
    <w:rsid w:val="00A8096A"/>
    <w:rsid w:val="00A80DBA"/>
    <w:rsid w:val="00A818FD"/>
    <w:rsid w:val="00A81AAF"/>
    <w:rsid w:val="00A81C9A"/>
    <w:rsid w:val="00A824AE"/>
    <w:rsid w:val="00A82A2E"/>
    <w:rsid w:val="00A82B8D"/>
    <w:rsid w:val="00A83786"/>
    <w:rsid w:val="00A83BAA"/>
    <w:rsid w:val="00A83D4E"/>
    <w:rsid w:val="00A854A4"/>
    <w:rsid w:val="00A854FE"/>
    <w:rsid w:val="00A859F1"/>
    <w:rsid w:val="00A86778"/>
    <w:rsid w:val="00A86B01"/>
    <w:rsid w:val="00A86BBA"/>
    <w:rsid w:val="00A9081E"/>
    <w:rsid w:val="00A90E2C"/>
    <w:rsid w:val="00A90E5D"/>
    <w:rsid w:val="00A915A9"/>
    <w:rsid w:val="00A9165E"/>
    <w:rsid w:val="00A92879"/>
    <w:rsid w:val="00A92DD9"/>
    <w:rsid w:val="00A93B55"/>
    <w:rsid w:val="00A9442A"/>
    <w:rsid w:val="00A963EC"/>
    <w:rsid w:val="00A96E61"/>
    <w:rsid w:val="00A97452"/>
    <w:rsid w:val="00A97EBF"/>
    <w:rsid w:val="00AA016F"/>
    <w:rsid w:val="00AA053C"/>
    <w:rsid w:val="00AA0885"/>
    <w:rsid w:val="00AA0D74"/>
    <w:rsid w:val="00AA0DCF"/>
    <w:rsid w:val="00AA18E6"/>
    <w:rsid w:val="00AA1ED6"/>
    <w:rsid w:val="00AA1FB3"/>
    <w:rsid w:val="00AA2CE0"/>
    <w:rsid w:val="00AA2F2D"/>
    <w:rsid w:val="00AA3A5F"/>
    <w:rsid w:val="00AA3FE5"/>
    <w:rsid w:val="00AA43A5"/>
    <w:rsid w:val="00AA50F4"/>
    <w:rsid w:val="00AA51D6"/>
    <w:rsid w:val="00AA5481"/>
    <w:rsid w:val="00AA5FCA"/>
    <w:rsid w:val="00AA6003"/>
    <w:rsid w:val="00AA634A"/>
    <w:rsid w:val="00AA6592"/>
    <w:rsid w:val="00AA6A18"/>
    <w:rsid w:val="00AA6B1E"/>
    <w:rsid w:val="00AA73AB"/>
    <w:rsid w:val="00AB01B7"/>
    <w:rsid w:val="00AB046D"/>
    <w:rsid w:val="00AB05DC"/>
    <w:rsid w:val="00AB0BC8"/>
    <w:rsid w:val="00AB11CA"/>
    <w:rsid w:val="00AB14D9"/>
    <w:rsid w:val="00AB1674"/>
    <w:rsid w:val="00AB203F"/>
    <w:rsid w:val="00AB2C58"/>
    <w:rsid w:val="00AB2E28"/>
    <w:rsid w:val="00AB3117"/>
    <w:rsid w:val="00AB37E4"/>
    <w:rsid w:val="00AB3B5C"/>
    <w:rsid w:val="00AB4AB8"/>
    <w:rsid w:val="00AB4F39"/>
    <w:rsid w:val="00AB5000"/>
    <w:rsid w:val="00AB558B"/>
    <w:rsid w:val="00AB5648"/>
    <w:rsid w:val="00AB60DD"/>
    <w:rsid w:val="00AB655E"/>
    <w:rsid w:val="00AB6650"/>
    <w:rsid w:val="00AB78EE"/>
    <w:rsid w:val="00AB7A8B"/>
    <w:rsid w:val="00AC007F"/>
    <w:rsid w:val="00AC075E"/>
    <w:rsid w:val="00AC0CA1"/>
    <w:rsid w:val="00AC118A"/>
    <w:rsid w:val="00AC1709"/>
    <w:rsid w:val="00AC1A98"/>
    <w:rsid w:val="00AC1CE8"/>
    <w:rsid w:val="00AC26EC"/>
    <w:rsid w:val="00AC2ECD"/>
    <w:rsid w:val="00AC3119"/>
    <w:rsid w:val="00AC37F5"/>
    <w:rsid w:val="00AC49FB"/>
    <w:rsid w:val="00AC4D88"/>
    <w:rsid w:val="00AC54E1"/>
    <w:rsid w:val="00AC55C9"/>
    <w:rsid w:val="00AC5691"/>
    <w:rsid w:val="00AC5A10"/>
    <w:rsid w:val="00AC62B3"/>
    <w:rsid w:val="00AC7723"/>
    <w:rsid w:val="00AC7A34"/>
    <w:rsid w:val="00AC7FAC"/>
    <w:rsid w:val="00AD0366"/>
    <w:rsid w:val="00AD061D"/>
    <w:rsid w:val="00AD0AA3"/>
    <w:rsid w:val="00AD0CE8"/>
    <w:rsid w:val="00AD11C0"/>
    <w:rsid w:val="00AD1847"/>
    <w:rsid w:val="00AD1B6C"/>
    <w:rsid w:val="00AD3F94"/>
    <w:rsid w:val="00AD402B"/>
    <w:rsid w:val="00AD4A5A"/>
    <w:rsid w:val="00AD4FF6"/>
    <w:rsid w:val="00AD7804"/>
    <w:rsid w:val="00AD7C79"/>
    <w:rsid w:val="00AD7F93"/>
    <w:rsid w:val="00AE02A8"/>
    <w:rsid w:val="00AE0566"/>
    <w:rsid w:val="00AE06C3"/>
    <w:rsid w:val="00AE22E3"/>
    <w:rsid w:val="00AE27AC"/>
    <w:rsid w:val="00AE2C4F"/>
    <w:rsid w:val="00AE3544"/>
    <w:rsid w:val="00AE3743"/>
    <w:rsid w:val="00AE3858"/>
    <w:rsid w:val="00AE3A6F"/>
    <w:rsid w:val="00AE40E0"/>
    <w:rsid w:val="00AE429F"/>
    <w:rsid w:val="00AE431A"/>
    <w:rsid w:val="00AE4DBA"/>
    <w:rsid w:val="00AE4F07"/>
    <w:rsid w:val="00AE51A2"/>
    <w:rsid w:val="00AE6FDF"/>
    <w:rsid w:val="00AE76E9"/>
    <w:rsid w:val="00AF1C5D"/>
    <w:rsid w:val="00AF261C"/>
    <w:rsid w:val="00AF2785"/>
    <w:rsid w:val="00AF297D"/>
    <w:rsid w:val="00AF3A0D"/>
    <w:rsid w:val="00AF3BAB"/>
    <w:rsid w:val="00AF42D7"/>
    <w:rsid w:val="00AF4C4E"/>
    <w:rsid w:val="00AF5AF5"/>
    <w:rsid w:val="00AF5B55"/>
    <w:rsid w:val="00AF5CC8"/>
    <w:rsid w:val="00AF6E83"/>
    <w:rsid w:val="00AF71E1"/>
    <w:rsid w:val="00AF75A2"/>
    <w:rsid w:val="00B006FE"/>
    <w:rsid w:val="00B007CB"/>
    <w:rsid w:val="00B00D5D"/>
    <w:rsid w:val="00B02AA9"/>
    <w:rsid w:val="00B02FA3"/>
    <w:rsid w:val="00B03ED5"/>
    <w:rsid w:val="00B03F5C"/>
    <w:rsid w:val="00B03F62"/>
    <w:rsid w:val="00B0403F"/>
    <w:rsid w:val="00B0405B"/>
    <w:rsid w:val="00B04942"/>
    <w:rsid w:val="00B0499A"/>
    <w:rsid w:val="00B04DCD"/>
    <w:rsid w:val="00B05084"/>
    <w:rsid w:val="00B05708"/>
    <w:rsid w:val="00B06297"/>
    <w:rsid w:val="00B0771C"/>
    <w:rsid w:val="00B11452"/>
    <w:rsid w:val="00B11F76"/>
    <w:rsid w:val="00B1206F"/>
    <w:rsid w:val="00B12E71"/>
    <w:rsid w:val="00B13EAA"/>
    <w:rsid w:val="00B13F82"/>
    <w:rsid w:val="00B141E3"/>
    <w:rsid w:val="00B14929"/>
    <w:rsid w:val="00B157F9"/>
    <w:rsid w:val="00B15B2B"/>
    <w:rsid w:val="00B16B66"/>
    <w:rsid w:val="00B179B1"/>
    <w:rsid w:val="00B17F8B"/>
    <w:rsid w:val="00B20256"/>
    <w:rsid w:val="00B202D6"/>
    <w:rsid w:val="00B20969"/>
    <w:rsid w:val="00B20D09"/>
    <w:rsid w:val="00B22D9D"/>
    <w:rsid w:val="00B23021"/>
    <w:rsid w:val="00B23341"/>
    <w:rsid w:val="00B235F8"/>
    <w:rsid w:val="00B23747"/>
    <w:rsid w:val="00B23905"/>
    <w:rsid w:val="00B23C6F"/>
    <w:rsid w:val="00B23FFB"/>
    <w:rsid w:val="00B2516E"/>
    <w:rsid w:val="00B253CA"/>
    <w:rsid w:val="00B25ABD"/>
    <w:rsid w:val="00B2763F"/>
    <w:rsid w:val="00B27AAC"/>
    <w:rsid w:val="00B27CB0"/>
    <w:rsid w:val="00B30929"/>
    <w:rsid w:val="00B32B08"/>
    <w:rsid w:val="00B34877"/>
    <w:rsid w:val="00B34EE4"/>
    <w:rsid w:val="00B372AA"/>
    <w:rsid w:val="00B40445"/>
    <w:rsid w:val="00B40890"/>
    <w:rsid w:val="00B40A0E"/>
    <w:rsid w:val="00B40B66"/>
    <w:rsid w:val="00B40C41"/>
    <w:rsid w:val="00B40FF0"/>
    <w:rsid w:val="00B41888"/>
    <w:rsid w:val="00B41FCE"/>
    <w:rsid w:val="00B42100"/>
    <w:rsid w:val="00B43038"/>
    <w:rsid w:val="00B4390D"/>
    <w:rsid w:val="00B4481D"/>
    <w:rsid w:val="00B44AF4"/>
    <w:rsid w:val="00B44D0B"/>
    <w:rsid w:val="00B455A7"/>
    <w:rsid w:val="00B45A52"/>
    <w:rsid w:val="00B45D91"/>
    <w:rsid w:val="00B46117"/>
    <w:rsid w:val="00B46175"/>
    <w:rsid w:val="00B461A9"/>
    <w:rsid w:val="00B46490"/>
    <w:rsid w:val="00B46C9E"/>
    <w:rsid w:val="00B503E7"/>
    <w:rsid w:val="00B515CC"/>
    <w:rsid w:val="00B51943"/>
    <w:rsid w:val="00B51B31"/>
    <w:rsid w:val="00B52A02"/>
    <w:rsid w:val="00B52A82"/>
    <w:rsid w:val="00B53718"/>
    <w:rsid w:val="00B5438A"/>
    <w:rsid w:val="00B54D2E"/>
    <w:rsid w:val="00B55002"/>
    <w:rsid w:val="00B556BF"/>
    <w:rsid w:val="00B55A46"/>
    <w:rsid w:val="00B55A82"/>
    <w:rsid w:val="00B55AA6"/>
    <w:rsid w:val="00B55E84"/>
    <w:rsid w:val="00B565DE"/>
    <w:rsid w:val="00B57190"/>
    <w:rsid w:val="00B572CE"/>
    <w:rsid w:val="00B5775A"/>
    <w:rsid w:val="00B5776C"/>
    <w:rsid w:val="00B57B99"/>
    <w:rsid w:val="00B57F54"/>
    <w:rsid w:val="00B603B4"/>
    <w:rsid w:val="00B6089F"/>
    <w:rsid w:val="00B6165D"/>
    <w:rsid w:val="00B6188F"/>
    <w:rsid w:val="00B6205C"/>
    <w:rsid w:val="00B625FB"/>
    <w:rsid w:val="00B63D94"/>
    <w:rsid w:val="00B6451C"/>
    <w:rsid w:val="00B6486E"/>
    <w:rsid w:val="00B64C32"/>
    <w:rsid w:val="00B654FC"/>
    <w:rsid w:val="00B65824"/>
    <w:rsid w:val="00B65B35"/>
    <w:rsid w:val="00B65DB6"/>
    <w:rsid w:val="00B66434"/>
    <w:rsid w:val="00B664C7"/>
    <w:rsid w:val="00B665A0"/>
    <w:rsid w:val="00B66DE6"/>
    <w:rsid w:val="00B67522"/>
    <w:rsid w:val="00B67CCF"/>
    <w:rsid w:val="00B704FB"/>
    <w:rsid w:val="00B70FE5"/>
    <w:rsid w:val="00B71A03"/>
    <w:rsid w:val="00B71D61"/>
    <w:rsid w:val="00B71E32"/>
    <w:rsid w:val="00B72FB1"/>
    <w:rsid w:val="00B733CD"/>
    <w:rsid w:val="00B73590"/>
    <w:rsid w:val="00B7362F"/>
    <w:rsid w:val="00B739F6"/>
    <w:rsid w:val="00B7443F"/>
    <w:rsid w:val="00B74893"/>
    <w:rsid w:val="00B74BC8"/>
    <w:rsid w:val="00B74C0A"/>
    <w:rsid w:val="00B74D8C"/>
    <w:rsid w:val="00B75757"/>
    <w:rsid w:val="00B757FF"/>
    <w:rsid w:val="00B76638"/>
    <w:rsid w:val="00B766BE"/>
    <w:rsid w:val="00B7689C"/>
    <w:rsid w:val="00B7757C"/>
    <w:rsid w:val="00B77DD3"/>
    <w:rsid w:val="00B77FA4"/>
    <w:rsid w:val="00B81A6C"/>
    <w:rsid w:val="00B81EE9"/>
    <w:rsid w:val="00B8208E"/>
    <w:rsid w:val="00B82281"/>
    <w:rsid w:val="00B823BF"/>
    <w:rsid w:val="00B85DE5"/>
    <w:rsid w:val="00B86DEF"/>
    <w:rsid w:val="00B8705A"/>
    <w:rsid w:val="00B90457"/>
    <w:rsid w:val="00B905DF"/>
    <w:rsid w:val="00B90F73"/>
    <w:rsid w:val="00B9239B"/>
    <w:rsid w:val="00B923E9"/>
    <w:rsid w:val="00B9367C"/>
    <w:rsid w:val="00B93B59"/>
    <w:rsid w:val="00B9406A"/>
    <w:rsid w:val="00B95C6B"/>
    <w:rsid w:val="00B967A6"/>
    <w:rsid w:val="00B96EA8"/>
    <w:rsid w:val="00BA03A7"/>
    <w:rsid w:val="00BA04B9"/>
    <w:rsid w:val="00BA08B8"/>
    <w:rsid w:val="00BA0BF2"/>
    <w:rsid w:val="00BA1221"/>
    <w:rsid w:val="00BA167E"/>
    <w:rsid w:val="00BA198A"/>
    <w:rsid w:val="00BA2280"/>
    <w:rsid w:val="00BA22CA"/>
    <w:rsid w:val="00BA2A08"/>
    <w:rsid w:val="00BA306B"/>
    <w:rsid w:val="00BA333D"/>
    <w:rsid w:val="00BA3D98"/>
    <w:rsid w:val="00BA42ED"/>
    <w:rsid w:val="00BA54C8"/>
    <w:rsid w:val="00BA56D2"/>
    <w:rsid w:val="00BA5CB3"/>
    <w:rsid w:val="00BA640A"/>
    <w:rsid w:val="00BA6FC7"/>
    <w:rsid w:val="00BA76E0"/>
    <w:rsid w:val="00BB0705"/>
    <w:rsid w:val="00BB08FC"/>
    <w:rsid w:val="00BB2A25"/>
    <w:rsid w:val="00BB2C3B"/>
    <w:rsid w:val="00BB2FCD"/>
    <w:rsid w:val="00BB302A"/>
    <w:rsid w:val="00BB32D0"/>
    <w:rsid w:val="00BB39C3"/>
    <w:rsid w:val="00BB51E9"/>
    <w:rsid w:val="00BB79F8"/>
    <w:rsid w:val="00BB7C7B"/>
    <w:rsid w:val="00BC0DD8"/>
    <w:rsid w:val="00BC0FDC"/>
    <w:rsid w:val="00BC1259"/>
    <w:rsid w:val="00BC12C9"/>
    <w:rsid w:val="00BC18D5"/>
    <w:rsid w:val="00BC3053"/>
    <w:rsid w:val="00BC399E"/>
    <w:rsid w:val="00BC414F"/>
    <w:rsid w:val="00BC4D2E"/>
    <w:rsid w:val="00BC4E32"/>
    <w:rsid w:val="00BC5562"/>
    <w:rsid w:val="00BC5B53"/>
    <w:rsid w:val="00BC628F"/>
    <w:rsid w:val="00BC6489"/>
    <w:rsid w:val="00BC6DF6"/>
    <w:rsid w:val="00BC6EE4"/>
    <w:rsid w:val="00BC7844"/>
    <w:rsid w:val="00BC7BF0"/>
    <w:rsid w:val="00BD12D8"/>
    <w:rsid w:val="00BD1361"/>
    <w:rsid w:val="00BD14E7"/>
    <w:rsid w:val="00BD15E4"/>
    <w:rsid w:val="00BD209A"/>
    <w:rsid w:val="00BD2807"/>
    <w:rsid w:val="00BD2887"/>
    <w:rsid w:val="00BD2BD1"/>
    <w:rsid w:val="00BD38EA"/>
    <w:rsid w:val="00BD43E6"/>
    <w:rsid w:val="00BD48AC"/>
    <w:rsid w:val="00BD5F1A"/>
    <w:rsid w:val="00BD6237"/>
    <w:rsid w:val="00BD686B"/>
    <w:rsid w:val="00BD69ED"/>
    <w:rsid w:val="00BD7F14"/>
    <w:rsid w:val="00BE0200"/>
    <w:rsid w:val="00BE1234"/>
    <w:rsid w:val="00BE1B41"/>
    <w:rsid w:val="00BE1BA5"/>
    <w:rsid w:val="00BE1DC0"/>
    <w:rsid w:val="00BE1E9F"/>
    <w:rsid w:val="00BE2FA6"/>
    <w:rsid w:val="00BE3224"/>
    <w:rsid w:val="00BE333F"/>
    <w:rsid w:val="00BE3AEC"/>
    <w:rsid w:val="00BE3FF6"/>
    <w:rsid w:val="00BE42FE"/>
    <w:rsid w:val="00BE4CA9"/>
    <w:rsid w:val="00BE575B"/>
    <w:rsid w:val="00BE5D2E"/>
    <w:rsid w:val="00BE600D"/>
    <w:rsid w:val="00BE6F4B"/>
    <w:rsid w:val="00BE7406"/>
    <w:rsid w:val="00BE7572"/>
    <w:rsid w:val="00BE7603"/>
    <w:rsid w:val="00BF1118"/>
    <w:rsid w:val="00BF1EE7"/>
    <w:rsid w:val="00BF2008"/>
    <w:rsid w:val="00BF2723"/>
    <w:rsid w:val="00BF293F"/>
    <w:rsid w:val="00BF3107"/>
    <w:rsid w:val="00BF3279"/>
    <w:rsid w:val="00BF35B5"/>
    <w:rsid w:val="00BF3B64"/>
    <w:rsid w:val="00BF41FF"/>
    <w:rsid w:val="00BF6B04"/>
    <w:rsid w:val="00BF70E5"/>
    <w:rsid w:val="00BF739F"/>
    <w:rsid w:val="00BF74C7"/>
    <w:rsid w:val="00BF7F5C"/>
    <w:rsid w:val="00C007A1"/>
    <w:rsid w:val="00C00C7A"/>
    <w:rsid w:val="00C015F1"/>
    <w:rsid w:val="00C01918"/>
    <w:rsid w:val="00C01A21"/>
    <w:rsid w:val="00C01F33"/>
    <w:rsid w:val="00C02C1B"/>
    <w:rsid w:val="00C02CC6"/>
    <w:rsid w:val="00C03A94"/>
    <w:rsid w:val="00C040F7"/>
    <w:rsid w:val="00C041B0"/>
    <w:rsid w:val="00C044AB"/>
    <w:rsid w:val="00C04D90"/>
    <w:rsid w:val="00C05078"/>
    <w:rsid w:val="00C05605"/>
    <w:rsid w:val="00C05706"/>
    <w:rsid w:val="00C05D1B"/>
    <w:rsid w:val="00C064F7"/>
    <w:rsid w:val="00C06A44"/>
    <w:rsid w:val="00C07124"/>
    <w:rsid w:val="00C07377"/>
    <w:rsid w:val="00C079B8"/>
    <w:rsid w:val="00C07BBA"/>
    <w:rsid w:val="00C10478"/>
    <w:rsid w:val="00C10E4F"/>
    <w:rsid w:val="00C10F3F"/>
    <w:rsid w:val="00C11DC2"/>
    <w:rsid w:val="00C12107"/>
    <w:rsid w:val="00C12E97"/>
    <w:rsid w:val="00C132A6"/>
    <w:rsid w:val="00C135C7"/>
    <w:rsid w:val="00C13AF8"/>
    <w:rsid w:val="00C13E77"/>
    <w:rsid w:val="00C1439B"/>
    <w:rsid w:val="00C14D4B"/>
    <w:rsid w:val="00C154BB"/>
    <w:rsid w:val="00C15EC9"/>
    <w:rsid w:val="00C16261"/>
    <w:rsid w:val="00C16603"/>
    <w:rsid w:val="00C1664B"/>
    <w:rsid w:val="00C17761"/>
    <w:rsid w:val="00C177E1"/>
    <w:rsid w:val="00C177FD"/>
    <w:rsid w:val="00C20449"/>
    <w:rsid w:val="00C209A9"/>
    <w:rsid w:val="00C21401"/>
    <w:rsid w:val="00C219AE"/>
    <w:rsid w:val="00C22537"/>
    <w:rsid w:val="00C22656"/>
    <w:rsid w:val="00C22ADF"/>
    <w:rsid w:val="00C231E9"/>
    <w:rsid w:val="00C23226"/>
    <w:rsid w:val="00C2348A"/>
    <w:rsid w:val="00C238B9"/>
    <w:rsid w:val="00C24345"/>
    <w:rsid w:val="00C24628"/>
    <w:rsid w:val="00C247D0"/>
    <w:rsid w:val="00C24F33"/>
    <w:rsid w:val="00C2526F"/>
    <w:rsid w:val="00C25312"/>
    <w:rsid w:val="00C26047"/>
    <w:rsid w:val="00C26394"/>
    <w:rsid w:val="00C267CE"/>
    <w:rsid w:val="00C278EA"/>
    <w:rsid w:val="00C27940"/>
    <w:rsid w:val="00C279B5"/>
    <w:rsid w:val="00C27C45"/>
    <w:rsid w:val="00C27C51"/>
    <w:rsid w:val="00C302BA"/>
    <w:rsid w:val="00C30CE0"/>
    <w:rsid w:val="00C30EC6"/>
    <w:rsid w:val="00C312A6"/>
    <w:rsid w:val="00C31AB5"/>
    <w:rsid w:val="00C3296B"/>
    <w:rsid w:val="00C32E7A"/>
    <w:rsid w:val="00C34016"/>
    <w:rsid w:val="00C34B2B"/>
    <w:rsid w:val="00C35B44"/>
    <w:rsid w:val="00C36648"/>
    <w:rsid w:val="00C366D8"/>
    <w:rsid w:val="00C36D1D"/>
    <w:rsid w:val="00C3719D"/>
    <w:rsid w:val="00C37897"/>
    <w:rsid w:val="00C37C34"/>
    <w:rsid w:val="00C37E09"/>
    <w:rsid w:val="00C40297"/>
    <w:rsid w:val="00C410F5"/>
    <w:rsid w:val="00C41722"/>
    <w:rsid w:val="00C42126"/>
    <w:rsid w:val="00C424EA"/>
    <w:rsid w:val="00C426C2"/>
    <w:rsid w:val="00C4274C"/>
    <w:rsid w:val="00C42936"/>
    <w:rsid w:val="00C4390E"/>
    <w:rsid w:val="00C43AA2"/>
    <w:rsid w:val="00C43D31"/>
    <w:rsid w:val="00C45BF3"/>
    <w:rsid w:val="00C45D93"/>
    <w:rsid w:val="00C47371"/>
    <w:rsid w:val="00C4767D"/>
    <w:rsid w:val="00C47A3C"/>
    <w:rsid w:val="00C47CEE"/>
    <w:rsid w:val="00C50642"/>
    <w:rsid w:val="00C51383"/>
    <w:rsid w:val="00C51C18"/>
    <w:rsid w:val="00C5242E"/>
    <w:rsid w:val="00C5268E"/>
    <w:rsid w:val="00C53036"/>
    <w:rsid w:val="00C542EA"/>
    <w:rsid w:val="00C54995"/>
    <w:rsid w:val="00C54D0D"/>
    <w:rsid w:val="00C54D41"/>
    <w:rsid w:val="00C54E10"/>
    <w:rsid w:val="00C55487"/>
    <w:rsid w:val="00C55D5F"/>
    <w:rsid w:val="00C56295"/>
    <w:rsid w:val="00C56626"/>
    <w:rsid w:val="00C57133"/>
    <w:rsid w:val="00C603F8"/>
    <w:rsid w:val="00C60783"/>
    <w:rsid w:val="00C60BEE"/>
    <w:rsid w:val="00C61003"/>
    <w:rsid w:val="00C610E3"/>
    <w:rsid w:val="00C61A76"/>
    <w:rsid w:val="00C61C87"/>
    <w:rsid w:val="00C61EA8"/>
    <w:rsid w:val="00C62AD1"/>
    <w:rsid w:val="00C62C5F"/>
    <w:rsid w:val="00C62F73"/>
    <w:rsid w:val="00C63CE5"/>
    <w:rsid w:val="00C6455E"/>
    <w:rsid w:val="00C64672"/>
    <w:rsid w:val="00C6492F"/>
    <w:rsid w:val="00C66989"/>
    <w:rsid w:val="00C70697"/>
    <w:rsid w:val="00C70709"/>
    <w:rsid w:val="00C71D1A"/>
    <w:rsid w:val="00C72BBC"/>
    <w:rsid w:val="00C72EF4"/>
    <w:rsid w:val="00C734A6"/>
    <w:rsid w:val="00C73EE6"/>
    <w:rsid w:val="00C74086"/>
    <w:rsid w:val="00C75D2F"/>
    <w:rsid w:val="00C76615"/>
    <w:rsid w:val="00C767BE"/>
    <w:rsid w:val="00C76E3C"/>
    <w:rsid w:val="00C76ECB"/>
    <w:rsid w:val="00C809FB"/>
    <w:rsid w:val="00C81568"/>
    <w:rsid w:val="00C818EB"/>
    <w:rsid w:val="00C84E83"/>
    <w:rsid w:val="00C85316"/>
    <w:rsid w:val="00C85642"/>
    <w:rsid w:val="00C85E5E"/>
    <w:rsid w:val="00C863B0"/>
    <w:rsid w:val="00C86AF8"/>
    <w:rsid w:val="00C86D99"/>
    <w:rsid w:val="00C8737A"/>
    <w:rsid w:val="00C8764C"/>
    <w:rsid w:val="00C9004E"/>
    <w:rsid w:val="00C9027A"/>
    <w:rsid w:val="00C90629"/>
    <w:rsid w:val="00C9068E"/>
    <w:rsid w:val="00C908D5"/>
    <w:rsid w:val="00C90E09"/>
    <w:rsid w:val="00C91959"/>
    <w:rsid w:val="00C91FA0"/>
    <w:rsid w:val="00C92115"/>
    <w:rsid w:val="00C92B0D"/>
    <w:rsid w:val="00C932E3"/>
    <w:rsid w:val="00C93C4B"/>
    <w:rsid w:val="00C944AB"/>
    <w:rsid w:val="00C949B9"/>
    <w:rsid w:val="00C94B2A"/>
    <w:rsid w:val="00C94B9C"/>
    <w:rsid w:val="00C94F03"/>
    <w:rsid w:val="00C95B40"/>
    <w:rsid w:val="00C95B7E"/>
    <w:rsid w:val="00C978A9"/>
    <w:rsid w:val="00CA081B"/>
    <w:rsid w:val="00CA0ACC"/>
    <w:rsid w:val="00CA10E7"/>
    <w:rsid w:val="00CA1920"/>
    <w:rsid w:val="00CA1C3C"/>
    <w:rsid w:val="00CA1ED8"/>
    <w:rsid w:val="00CA2BED"/>
    <w:rsid w:val="00CA31E3"/>
    <w:rsid w:val="00CA38A5"/>
    <w:rsid w:val="00CA45E2"/>
    <w:rsid w:val="00CA501A"/>
    <w:rsid w:val="00CA507E"/>
    <w:rsid w:val="00CA60FC"/>
    <w:rsid w:val="00CA6C36"/>
    <w:rsid w:val="00CA6E2E"/>
    <w:rsid w:val="00CA7026"/>
    <w:rsid w:val="00CA716C"/>
    <w:rsid w:val="00CA7B8A"/>
    <w:rsid w:val="00CB05C4"/>
    <w:rsid w:val="00CB186C"/>
    <w:rsid w:val="00CB189B"/>
    <w:rsid w:val="00CB1F63"/>
    <w:rsid w:val="00CB306F"/>
    <w:rsid w:val="00CB4104"/>
    <w:rsid w:val="00CB413B"/>
    <w:rsid w:val="00CB5550"/>
    <w:rsid w:val="00CB581F"/>
    <w:rsid w:val="00CB5B14"/>
    <w:rsid w:val="00CB7170"/>
    <w:rsid w:val="00CB7476"/>
    <w:rsid w:val="00CB7603"/>
    <w:rsid w:val="00CB77D7"/>
    <w:rsid w:val="00CB7820"/>
    <w:rsid w:val="00CB799B"/>
    <w:rsid w:val="00CC040E"/>
    <w:rsid w:val="00CC0811"/>
    <w:rsid w:val="00CC111F"/>
    <w:rsid w:val="00CC1153"/>
    <w:rsid w:val="00CC2011"/>
    <w:rsid w:val="00CC29ED"/>
    <w:rsid w:val="00CC2A60"/>
    <w:rsid w:val="00CC2B18"/>
    <w:rsid w:val="00CC300C"/>
    <w:rsid w:val="00CC32EB"/>
    <w:rsid w:val="00CC366B"/>
    <w:rsid w:val="00CC3789"/>
    <w:rsid w:val="00CC3D50"/>
    <w:rsid w:val="00CC3EA0"/>
    <w:rsid w:val="00CC40B2"/>
    <w:rsid w:val="00CC42A6"/>
    <w:rsid w:val="00CC4D7A"/>
    <w:rsid w:val="00CC524B"/>
    <w:rsid w:val="00CC5429"/>
    <w:rsid w:val="00CC5533"/>
    <w:rsid w:val="00CC5944"/>
    <w:rsid w:val="00CC659C"/>
    <w:rsid w:val="00CC6DAF"/>
    <w:rsid w:val="00CC6ED0"/>
    <w:rsid w:val="00CC7562"/>
    <w:rsid w:val="00CC7576"/>
    <w:rsid w:val="00CC7B45"/>
    <w:rsid w:val="00CD0B02"/>
    <w:rsid w:val="00CD1131"/>
    <w:rsid w:val="00CD1188"/>
    <w:rsid w:val="00CD1422"/>
    <w:rsid w:val="00CD18ED"/>
    <w:rsid w:val="00CD20CA"/>
    <w:rsid w:val="00CD2ED1"/>
    <w:rsid w:val="00CD32B7"/>
    <w:rsid w:val="00CD32CA"/>
    <w:rsid w:val="00CD337B"/>
    <w:rsid w:val="00CD36A0"/>
    <w:rsid w:val="00CD36B2"/>
    <w:rsid w:val="00CD3C2E"/>
    <w:rsid w:val="00CD3C84"/>
    <w:rsid w:val="00CD4D85"/>
    <w:rsid w:val="00CD5121"/>
    <w:rsid w:val="00CD653B"/>
    <w:rsid w:val="00CD68B0"/>
    <w:rsid w:val="00CD6965"/>
    <w:rsid w:val="00CD6B73"/>
    <w:rsid w:val="00CD73E0"/>
    <w:rsid w:val="00CD7866"/>
    <w:rsid w:val="00CD7E71"/>
    <w:rsid w:val="00CE0035"/>
    <w:rsid w:val="00CE0424"/>
    <w:rsid w:val="00CE17AE"/>
    <w:rsid w:val="00CE1A9B"/>
    <w:rsid w:val="00CE1AC6"/>
    <w:rsid w:val="00CE1E1B"/>
    <w:rsid w:val="00CE2083"/>
    <w:rsid w:val="00CE3751"/>
    <w:rsid w:val="00CE3A67"/>
    <w:rsid w:val="00CE43A6"/>
    <w:rsid w:val="00CE49D9"/>
    <w:rsid w:val="00CE5B5F"/>
    <w:rsid w:val="00CE6193"/>
    <w:rsid w:val="00CE668E"/>
    <w:rsid w:val="00CE6733"/>
    <w:rsid w:val="00CE6A1A"/>
    <w:rsid w:val="00CE6E44"/>
    <w:rsid w:val="00CE7561"/>
    <w:rsid w:val="00CE7682"/>
    <w:rsid w:val="00CE7FB4"/>
    <w:rsid w:val="00CF1354"/>
    <w:rsid w:val="00CF1E90"/>
    <w:rsid w:val="00CF3B1F"/>
    <w:rsid w:val="00CF3BF6"/>
    <w:rsid w:val="00CF4B09"/>
    <w:rsid w:val="00CF625B"/>
    <w:rsid w:val="00CF687E"/>
    <w:rsid w:val="00CF7E30"/>
    <w:rsid w:val="00D001F9"/>
    <w:rsid w:val="00D00729"/>
    <w:rsid w:val="00D0099F"/>
    <w:rsid w:val="00D0118B"/>
    <w:rsid w:val="00D014F8"/>
    <w:rsid w:val="00D02312"/>
    <w:rsid w:val="00D02409"/>
    <w:rsid w:val="00D02437"/>
    <w:rsid w:val="00D03465"/>
    <w:rsid w:val="00D0349B"/>
    <w:rsid w:val="00D034A3"/>
    <w:rsid w:val="00D0399C"/>
    <w:rsid w:val="00D04795"/>
    <w:rsid w:val="00D067A1"/>
    <w:rsid w:val="00D06E2F"/>
    <w:rsid w:val="00D10249"/>
    <w:rsid w:val="00D10762"/>
    <w:rsid w:val="00D10A7D"/>
    <w:rsid w:val="00D10BC3"/>
    <w:rsid w:val="00D10E3C"/>
    <w:rsid w:val="00D10E50"/>
    <w:rsid w:val="00D10E97"/>
    <w:rsid w:val="00D1115B"/>
    <w:rsid w:val="00D115C3"/>
    <w:rsid w:val="00D11897"/>
    <w:rsid w:val="00D11BDF"/>
    <w:rsid w:val="00D120B6"/>
    <w:rsid w:val="00D1288F"/>
    <w:rsid w:val="00D12F4A"/>
    <w:rsid w:val="00D13135"/>
    <w:rsid w:val="00D13BD8"/>
    <w:rsid w:val="00D13E4E"/>
    <w:rsid w:val="00D13F68"/>
    <w:rsid w:val="00D14936"/>
    <w:rsid w:val="00D154E9"/>
    <w:rsid w:val="00D15750"/>
    <w:rsid w:val="00D1617B"/>
    <w:rsid w:val="00D16602"/>
    <w:rsid w:val="00D17132"/>
    <w:rsid w:val="00D172BF"/>
    <w:rsid w:val="00D1781E"/>
    <w:rsid w:val="00D17A06"/>
    <w:rsid w:val="00D20E7D"/>
    <w:rsid w:val="00D21B61"/>
    <w:rsid w:val="00D21E17"/>
    <w:rsid w:val="00D220DA"/>
    <w:rsid w:val="00D227E8"/>
    <w:rsid w:val="00D22986"/>
    <w:rsid w:val="00D22B7C"/>
    <w:rsid w:val="00D230D6"/>
    <w:rsid w:val="00D232BD"/>
    <w:rsid w:val="00D2341F"/>
    <w:rsid w:val="00D239A7"/>
    <w:rsid w:val="00D23DB4"/>
    <w:rsid w:val="00D23F47"/>
    <w:rsid w:val="00D23FFD"/>
    <w:rsid w:val="00D24CA8"/>
    <w:rsid w:val="00D257DB"/>
    <w:rsid w:val="00D25DE5"/>
    <w:rsid w:val="00D27294"/>
    <w:rsid w:val="00D272CA"/>
    <w:rsid w:val="00D302DC"/>
    <w:rsid w:val="00D30EAF"/>
    <w:rsid w:val="00D3127E"/>
    <w:rsid w:val="00D31E25"/>
    <w:rsid w:val="00D331A1"/>
    <w:rsid w:val="00D33ADF"/>
    <w:rsid w:val="00D34A4E"/>
    <w:rsid w:val="00D35315"/>
    <w:rsid w:val="00D359A7"/>
    <w:rsid w:val="00D35FD6"/>
    <w:rsid w:val="00D3630B"/>
    <w:rsid w:val="00D36406"/>
    <w:rsid w:val="00D36E71"/>
    <w:rsid w:val="00D36EA1"/>
    <w:rsid w:val="00D370F6"/>
    <w:rsid w:val="00D37348"/>
    <w:rsid w:val="00D375BB"/>
    <w:rsid w:val="00D37836"/>
    <w:rsid w:val="00D37D87"/>
    <w:rsid w:val="00D405DA"/>
    <w:rsid w:val="00D40B33"/>
    <w:rsid w:val="00D4143A"/>
    <w:rsid w:val="00D41B13"/>
    <w:rsid w:val="00D420D2"/>
    <w:rsid w:val="00D42412"/>
    <w:rsid w:val="00D42FD3"/>
    <w:rsid w:val="00D4318F"/>
    <w:rsid w:val="00D435E9"/>
    <w:rsid w:val="00D438BF"/>
    <w:rsid w:val="00D440F8"/>
    <w:rsid w:val="00D44197"/>
    <w:rsid w:val="00D44B0D"/>
    <w:rsid w:val="00D453D2"/>
    <w:rsid w:val="00D455E3"/>
    <w:rsid w:val="00D45E03"/>
    <w:rsid w:val="00D46497"/>
    <w:rsid w:val="00D469B8"/>
    <w:rsid w:val="00D4745F"/>
    <w:rsid w:val="00D50109"/>
    <w:rsid w:val="00D50533"/>
    <w:rsid w:val="00D50F97"/>
    <w:rsid w:val="00D5122D"/>
    <w:rsid w:val="00D515FE"/>
    <w:rsid w:val="00D52C8A"/>
    <w:rsid w:val="00D52CC7"/>
    <w:rsid w:val="00D534AA"/>
    <w:rsid w:val="00D546FF"/>
    <w:rsid w:val="00D54C6F"/>
    <w:rsid w:val="00D55716"/>
    <w:rsid w:val="00D55AD5"/>
    <w:rsid w:val="00D55DCC"/>
    <w:rsid w:val="00D56044"/>
    <w:rsid w:val="00D569C1"/>
    <w:rsid w:val="00D576CA"/>
    <w:rsid w:val="00D60726"/>
    <w:rsid w:val="00D6108B"/>
    <w:rsid w:val="00D61AF5"/>
    <w:rsid w:val="00D61D0B"/>
    <w:rsid w:val="00D62939"/>
    <w:rsid w:val="00D6294F"/>
    <w:rsid w:val="00D62CDD"/>
    <w:rsid w:val="00D62E22"/>
    <w:rsid w:val="00D652B5"/>
    <w:rsid w:val="00D653A6"/>
    <w:rsid w:val="00D65B74"/>
    <w:rsid w:val="00D66155"/>
    <w:rsid w:val="00D66927"/>
    <w:rsid w:val="00D7008B"/>
    <w:rsid w:val="00D70785"/>
    <w:rsid w:val="00D708B0"/>
    <w:rsid w:val="00D708D0"/>
    <w:rsid w:val="00D70DD3"/>
    <w:rsid w:val="00D70EED"/>
    <w:rsid w:val="00D712C7"/>
    <w:rsid w:val="00D713C4"/>
    <w:rsid w:val="00D71472"/>
    <w:rsid w:val="00D7227E"/>
    <w:rsid w:val="00D7248C"/>
    <w:rsid w:val="00D73CA3"/>
    <w:rsid w:val="00D73CDA"/>
    <w:rsid w:val="00D751C3"/>
    <w:rsid w:val="00D77354"/>
    <w:rsid w:val="00D77B1D"/>
    <w:rsid w:val="00D77E69"/>
    <w:rsid w:val="00D8021F"/>
    <w:rsid w:val="00D802EF"/>
    <w:rsid w:val="00D80383"/>
    <w:rsid w:val="00D80D51"/>
    <w:rsid w:val="00D80FC6"/>
    <w:rsid w:val="00D82272"/>
    <w:rsid w:val="00D823C6"/>
    <w:rsid w:val="00D84834"/>
    <w:rsid w:val="00D84DE8"/>
    <w:rsid w:val="00D8588F"/>
    <w:rsid w:val="00D86CA3"/>
    <w:rsid w:val="00D86E35"/>
    <w:rsid w:val="00D871CE"/>
    <w:rsid w:val="00D912C1"/>
    <w:rsid w:val="00D91804"/>
    <w:rsid w:val="00D9196D"/>
    <w:rsid w:val="00D91AF7"/>
    <w:rsid w:val="00D91CB0"/>
    <w:rsid w:val="00D925BC"/>
    <w:rsid w:val="00D92982"/>
    <w:rsid w:val="00D93CE8"/>
    <w:rsid w:val="00D947ED"/>
    <w:rsid w:val="00D95515"/>
    <w:rsid w:val="00D955BC"/>
    <w:rsid w:val="00D95EEA"/>
    <w:rsid w:val="00D960E9"/>
    <w:rsid w:val="00D965E4"/>
    <w:rsid w:val="00D96C1B"/>
    <w:rsid w:val="00D96E5C"/>
    <w:rsid w:val="00D979DF"/>
    <w:rsid w:val="00D97C18"/>
    <w:rsid w:val="00D97DA1"/>
    <w:rsid w:val="00DA0035"/>
    <w:rsid w:val="00DA0202"/>
    <w:rsid w:val="00DA037F"/>
    <w:rsid w:val="00DA0CA8"/>
    <w:rsid w:val="00DA305E"/>
    <w:rsid w:val="00DA37C7"/>
    <w:rsid w:val="00DA415B"/>
    <w:rsid w:val="00DA497B"/>
    <w:rsid w:val="00DA4D16"/>
    <w:rsid w:val="00DA501F"/>
    <w:rsid w:val="00DA5417"/>
    <w:rsid w:val="00DA56E8"/>
    <w:rsid w:val="00DA5B77"/>
    <w:rsid w:val="00DA6CF6"/>
    <w:rsid w:val="00DB0A9F"/>
    <w:rsid w:val="00DB0CB3"/>
    <w:rsid w:val="00DB1209"/>
    <w:rsid w:val="00DB1AA1"/>
    <w:rsid w:val="00DB26EC"/>
    <w:rsid w:val="00DB377D"/>
    <w:rsid w:val="00DB41F6"/>
    <w:rsid w:val="00DB516E"/>
    <w:rsid w:val="00DB6488"/>
    <w:rsid w:val="00DB67DB"/>
    <w:rsid w:val="00DB7113"/>
    <w:rsid w:val="00DB732D"/>
    <w:rsid w:val="00DB785D"/>
    <w:rsid w:val="00DC00E6"/>
    <w:rsid w:val="00DC024E"/>
    <w:rsid w:val="00DC0360"/>
    <w:rsid w:val="00DC0607"/>
    <w:rsid w:val="00DC2D36"/>
    <w:rsid w:val="00DC2D61"/>
    <w:rsid w:val="00DC3C41"/>
    <w:rsid w:val="00DC405B"/>
    <w:rsid w:val="00DC53EF"/>
    <w:rsid w:val="00DC60BC"/>
    <w:rsid w:val="00DC6F73"/>
    <w:rsid w:val="00DC75FD"/>
    <w:rsid w:val="00DC7D5E"/>
    <w:rsid w:val="00DC7D70"/>
    <w:rsid w:val="00DD04FF"/>
    <w:rsid w:val="00DD1026"/>
    <w:rsid w:val="00DD10E6"/>
    <w:rsid w:val="00DD1308"/>
    <w:rsid w:val="00DD1732"/>
    <w:rsid w:val="00DD1C12"/>
    <w:rsid w:val="00DD2283"/>
    <w:rsid w:val="00DD2601"/>
    <w:rsid w:val="00DD2C97"/>
    <w:rsid w:val="00DD347E"/>
    <w:rsid w:val="00DD38D8"/>
    <w:rsid w:val="00DD3D94"/>
    <w:rsid w:val="00DD4C74"/>
    <w:rsid w:val="00DD5D7D"/>
    <w:rsid w:val="00DD5EE7"/>
    <w:rsid w:val="00DD606D"/>
    <w:rsid w:val="00DD648B"/>
    <w:rsid w:val="00DD6AF9"/>
    <w:rsid w:val="00DD6B01"/>
    <w:rsid w:val="00DD6CE4"/>
    <w:rsid w:val="00DD6DED"/>
    <w:rsid w:val="00DE031A"/>
    <w:rsid w:val="00DE0C24"/>
    <w:rsid w:val="00DE0D2D"/>
    <w:rsid w:val="00DE1C82"/>
    <w:rsid w:val="00DE1CC3"/>
    <w:rsid w:val="00DE2617"/>
    <w:rsid w:val="00DE2B5D"/>
    <w:rsid w:val="00DE2D36"/>
    <w:rsid w:val="00DE334B"/>
    <w:rsid w:val="00DE3E24"/>
    <w:rsid w:val="00DE4D7A"/>
    <w:rsid w:val="00DE4D83"/>
    <w:rsid w:val="00DE4EAB"/>
    <w:rsid w:val="00DE5608"/>
    <w:rsid w:val="00DE58D0"/>
    <w:rsid w:val="00DE5DE9"/>
    <w:rsid w:val="00DE5F5D"/>
    <w:rsid w:val="00DE62A9"/>
    <w:rsid w:val="00DE654F"/>
    <w:rsid w:val="00DE662C"/>
    <w:rsid w:val="00DE693B"/>
    <w:rsid w:val="00DE6A59"/>
    <w:rsid w:val="00DE7330"/>
    <w:rsid w:val="00DE7AAA"/>
    <w:rsid w:val="00DF042F"/>
    <w:rsid w:val="00DF0B6E"/>
    <w:rsid w:val="00DF10A9"/>
    <w:rsid w:val="00DF15E0"/>
    <w:rsid w:val="00DF2DF5"/>
    <w:rsid w:val="00DF37A0"/>
    <w:rsid w:val="00DF69E6"/>
    <w:rsid w:val="00DF7A89"/>
    <w:rsid w:val="00E000E2"/>
    <w:rsid w:val="00E010CC"/>
    <w:rsid w:val="00E01C39"/>
    <w:rsid w:val="00E0200C"/>
    <w:rsid w:val="00E02CBB"/>
    <w:rsid w:val="00E02DD3"/>
    <w:rsid w:val="00E04CC6"/>
    <w:rsid w:val="00E05050"/>
    <w:rsid w:val="00E05366"/>
    <w:rsid w:val="00E056AC"/>
    <w:rsid w:val="00E05929"/>
    <w:rsid w:val="00E059A7"/>
    <w:rsid w:val="00E0679A"/>
    <w:rsid w:val="00E074D0"/>
    <w:rsid w:val="00E075CC"/>
    <w:rsid w:val="00E10015"/>
    <w:rsid w:val="00E100B2"/>
    <w:rsid w:val="00E1035A"/>
    <w:rsid w:val="00E1064B"/>
    <w:rsid w:val="00E10AFD"/>
    <w:rsid w:val="00E10CAB"/>
    <w:rsid w:val="00E110E7"/>
    <w:rsid w:val="00E11B20"/>
    <w:rsid w:val="00E12125"/>
    <w:rsid w:val="00E12468"/>
    <w:rsid w:val="00E12B09"/>
    <w:rsid w:val="00E12CD4"/>
    <w:rsid w:val="00E12D76"/>
    <w:rsid w:val="00E12F49"/>
    <w:rsid w:val="00E1365D"/>
    <w:rsid w:val="00E14243"/>
    <w:rsid w:val="00E146D8"/>
    <w:rsid w:val="00E14D95"/>
    <w:rsid w:val="00E16092"/>
    <w:rsid w:val="00E16DB1"/>
    <w:rsid w:val="00E17FA2"/>
    <w:rsid w:val="00E214DA"/>
    <w:rsid w:val="00E22330"/>
    <w:rsid w:val="00E2309D"/>
    <w:rsid w:val="00E23652"/>
    <w:rsid w:val="00E24670"/>
    <w:rsid w:val="00E25548"/>
    <w:rsid w:val="00E2673B"/>
    <w:rsid w:val="00E26EED"/>
    <w:rsid w:val="00E2730F"/>
    <w:rsid w:val="00E27B14"/>
    <w:rsid w:val="00E3000C"/>
    <w:rsid w:val="00E3082D"/>
    <w:rsid w:val="00E30B33"/>
    <w:rsid w:val="00E30B5A"/>
    <w:rsid w:val="00E3123D"/>
    <w:rsid w:val="00E31461"/>
    <w:rsid w:val="00E31D43"/>
    <w:rsid w:val="00E32608"/>
    <w:rsid w:val="00E33DAD"/>
    <w:rsid w:val="00E33DB6"/>
    <w:rsid w:val="00E34080"/>
    <w:rsid w:val="00E34188"/>
    <w:rsid w:val="00E343F5"/>
    <w:rsid w:val="00E34B6E"/>
    <w:rsid w:val="00E34BA4"/>
    <w:rsid w:val="00E35559"/>
    <w:rsid w:val="00E36417"/>
    <w:rsid w:val="00E36CB4"/>
    <w:rsid w:val="00E36F29"/>
    <w:rsid w:val="00E3713E"/>
    <w:rsid w:val="00E3723A"/>
    <w:rsid w:val="00E37536"/>
    <w:rsid w:val="00E37860"/>
    <w:rsid w:val="00E4091A"/>
    <w:rsid w:val="00E415F2"/>
    <w:rsid w:val="00E41DC3"/>
    <w:rsid w:val="00E420E1"/>
    <w:rsid w:val="00E4329B"/>
    <w:rsid w:val="00E4462E"/>
    <w:rsid w:val="00E446F1"/>
    <w:rsid w:val="00E45BF8"/>
    <w:rsid w:val="00E45C98"/>
    <w:rsid w:val="00E461C1"/>
    <w:rsid w:val="00E46770"/>
    <w:rsid w:val="00E46886"/>
    <w:rsid w:val="00E46BD7"/>
    <w:rsid w:val="00E46CDD"/>
    <w:rsid w:val="00E473D6"/>
    <w:rsid w:val="00E47AEF"/>
    <w:rsid w:val="00E518BF"/>
    <w:rsid w:val="00E51EC9"/>
    <w:rsid w:val="00E52351"/>
    <w:rsid w:val="00E52861"/>
    <w:rsid w:val="00E52C0D"/>
    <w:rsid w:val="00E52D01"/>
    <w:rsid w:val="00E532AC"/>
    <w:rsid w:val="00E535D2"/>
    <w:rsid w:val="00E53B75"/>
    <w:rsid w:val="00E54570"/>
    <w:rsid w:val="00E54B82"/>
    <w:rsid w:val="00E54CC6"/>
    <w:rsid w:val="00E54E3B"/>
    <w:rsid w:val="00E55C3A"/>
    <w:rsid w:val="00E55EBC"/>
    <w:rsid w:val="00E5736B"/>
    <w:rsid w:val="00E57565"/>
    <w:rsid w:val="00E60E41"/>
    <w:rsid w:val="00E6177E"/>
    <w:rsid w:val="00E61C24"/>
    <w:rsid w:val="00E62060"/>
    <w:rsid w:val="00E6223D"/>
    <w:rsid w:val="00E635C4"/>
    <w:rsid w:val="00E63838"/>
    <w:rsid w:val="00E639C9"/>
    <w:rsid w:val="00E63EB8"/>
    <w:rsid w:val="00E64017"/>
    <w:rsid w:val="00E64434"/>
    <w:rsid w:val="00E6483E"/>
    <w:rsid w:val="00E649AA"/>
    <w:rsid w:val="00E654C3"/>
    <w:rsid w:val="00E67043"/>
    <w:rsid w:val="00E67C51"/>
    <w:rsid w:val="00E700CF"/>
    <w:rsid w:val="00E705A6"/>
    <w:rsid w:val="00E70FE5"/>
    <w:rsid w:val="00E71105"/>
    <w:rsid w:val="00E7246E"/>
    <w:rsid w:val="00E725C1"/>
    <w:rsid w:val="00E72B80"/>
    <w:rsid w:val="00E72EFC"/>
    <w:rsid w:val="00E72FA8"/>
    <w:rsid w:val="00E74FDC"/>
    <w:rsid w:val="00E75304"/>
    <w:rsid w:val="00E757E7"/>
    <w:rsid w:val="00E758EC"/>
    <w:rsid w:val="00E75D32"/>
    <w:rsid w:val="00E7678F"/>
    <w:rsid w:val="00E76B2D"/>
    <w:rsid w:val="00E76F14"/>
    <w:rsid w:val="00E771E0"/>
    <w:rsid w:val="00E7720E"/>
    <w:rsid w:val="00E777A5"/>
    <w:rsid w:val="00E806D1"/>
    <w:rsid w:val="00E80C29"/>
    <w:rsid w:val="00E81228"/>
    <w:rsid w:val="00E813DE"/>
    <w:rsid w:val="00E81514"/>
    <w:rsid w:val="00E81A02"/>
    <w:rsid w:val="00E8234C"/>
    <w:rsid w:val="00E82559"/>
    <w:rsid w:val="00E83457"/>
    <w:rsid w:val="00E83AA9"/>
    <w:rsid w:val="00E83F4B"/>
    <w:rsid w:val="00E847AB"/>
    <w:rsid w:val="00E85322"/>
    <w:rsid w:val="00E856EC"/>
    <w:rsid w:val="00E8572D"/>
    <w:rsid w:val="00E85928"/>
    <w:rsid w:val="00E860ED"/>
    <w:rsid w:val="00E861E8"/>
    <w:rsid w:val="00E869D8"/>
    <w:rsid w:val="00E87822"/>
    <w:rsid w:val="00E90395"/>
    <w:rsid w:val="00E9044B"/>
    <w:rsid w:val="00E90E49"/>
    <w:rsid w:val="00E90EAC"/>
    <w:rsid w:val="00E91471"/>
    <w:rsid w:val="00E917F9"/>
    <w:rsid w:val="00E9291C"/>
    <w:rsid w:val="00E931D2"/>
    <w:rsid w:val="00E9389E"/>
    <w:rsid w:val="00E93955"/>
    <w:rsid w:val="00E93D44"/>
    <w:rsid w:val="00E93F13"/>
    <w:rsid w:val="00E93FFE"/>
    <w:rsid w:val="00E949EB"/>
    <w:rsid w:val="00E94F8A"/>
    <w:rsid w:val="00E970AB"/>
    <w:rsid w:val="00E97B6D"/>
    <w:rsid w:val="00E97FE4"/>
    <w:rsid w:val="00EA0B91"/>
    <w:rsid w:val="00EA0ED6"/>
    <w:rsid w:val="00EA1473"/>
    <w:rsid w:val="00EA1FCF"/>
    <w:rsid w:val="00EA2017"/>
    <w:rsid w:val="00EA251F"/>
    <w:rsid w:val="00EA33C6"/>
    <w:rsid w:val="00EA3BE9"/>
    <w:rsid w:val="00EA475E"/>
    <w:rsid w:val="00EA48D3"/>
    <w:rsid w:val="00EA4B48"/>
    <w:rsid w:val="00EA4DEC"/>
    <w:rsid w:val="00EA5AA0"/>
    <w:rsid w:val="00EA630B"/>
    <w:rsid w:val="00EA6C3E"/>
    <w:rsid w:val="00EA7A41"/>
    <w:rsid w:val="00EA7F13"/>
    <w:rsid w:val="00EB0035"/>
    <w:rsid w:val="00EB077B"/>
    <w:rsid w:val="00EB0963"/>
    <w:rsid w:val="00EB0ADA"/>
    <w:rsid w:val="00EB151B"/>
    <w:rsid w:val="00EB1E58"/>
    <w:rsid w:val="00EB2783"/>
    <w:rsid w:val="00EB2FE6"/>
    <w:rsid w:val="00EB36A3"/>
    <w:rsid w:val="00EB3B37"/>
    <w:rsid w:val="00EB495E"/>
    <w:rsid w:val="00EB4EA2"/>
    <w:rsid w:val="00EB4FEB"/>
    <w:rsid w:val="00EB5BE3"/>
    <w:rsid w:val="00EB616A"/>
    <w:rsid w:val="00EB67F7"/>
    <w:rsid w:val="00EB6F38"/>
    <w:rsid w:val="00EB74D6"/>
    <w:rsid w:val="00EC0A2E"/>
    <w:rsid w:val="00EC0AF1"/>
    <w:rsid w:val="00EC0B44"/>
    <w:rsid w:val="00EC0DFB"/>
    <w:rsid w:val="00EC0E32"/>
    <w:rsid w:val="00EC20C0"/>
    <w:rsid w:val="00EC27C6"/>
    <w:rsid w:val="00EC3F9F"/>
    <w:rsid w:val="00EC4207"/>
    <w:rsid w:val="00EC4585"/>
    <w:rsid w:val="00EC4AF2"/>
    <w:rsid w:val="00EC4BDF"/>
    <w:rsid w:val="00EC51ED"/>
    <w:rsid w:val="00EC52DA"/>
    <w:rsid w:val="00EC5653"/>
    <w:rsid w:val="00EC5E07"/>
    <w:rsid w:val="00EC6801"/>
    <w:rsid w:val="00EC6F2D"/>
    <w:rsid w:val="00EC71CE"/>
    <w:rsid w:val="00ED0038"/>
    <w:rsid w:val="00ED0154"/>
    <w:rsid w:val="00ED1006"/>
    <w:rsid w:val="00ED1E8A"/>
    <w:rsid w:val="00ED37AB"/>
    <w:rsid w:val="00ED5488"/>
    <w:rsid w:val="00ED5CED"/>
    <w:rsid w:val="00ED60F0"/>
    <w:rsid w:val="00ED6D20"/>
    <w:rsid w:val="00ED6D76"/>
    <w:rsid w:val="00ED6F16"/>
    <w:rsid w:val="00EE039D"/>
    <w:rsid w:val="00EE04F5"/>
    <w:rsid w:val="00EE07C4"/>
    <w:rsid w:val="00EE09BA"/>
    <w:rsid w:val="00EE1446"/>
    <w:rsid w:val="00EE28DB"/>
    <w:rsid w:val="00EE302F"/>
    <w:rsid w:val="00EE3D64"/>
    <w:rsid w:val="00EE43EA"/>
    <w:rsid w:val="00EE4BEC"/>
    <w:rsid w:val="00EE4D3B"/>
    <w:rsid w:val="00EE54DA"/>
    <w:rsid w:val="00EE56BF"/>
    <w:rsid w:val="00EE5BE0"/>
    <w:rsid w:val="00EE5C3D"/>
    <w:rsid w:val="00EE6AD3"/>
    <w:rsid w:val="00EE6B95"/>
    <w:rsid w:val="00EE6FF8"/>
    <w:rsid w:val="00EE7A41"/>
    <w:rsid w:val="00EF0D33"/>
    <w:rsid w:val="00EF117E"/>
    <w:rsid w:val="00EF15E5"/>
    <w:rsid w:val="00EF1775"/>
    <w:rsid w:val="00EF183E"/>
    <w:rsid w:val="00EF18FE"/>
    <w:rsid w:val="00EF1C24"/>
    <w:rsid w:val="00EF2037"/>
    <w:rsid w:val="00EF38CB"/>
    <w:rsid w:val="00EF46A6"/>
    <w:rsid w:val="00EF46CE"/>
    <w:rsid w:val="00EF474B"/>
    <w:rsid w:val="00EF49B3"/>
    <w:rsid w:val="00EF567E"/>
    <w:rsid w:val="00EF5787"/>
    <w:rsid w:val="00EF5F7B"/>
    <w:rsid w:val="00EF60D0"/>
    <w:rsid w:val="00EF648A"/>
    <w:rsid w:val="00EF6D1C"/>
    <w:rsid w:val="00EF7568"/>
    <w:rsid w:val="00EF7C66"/>
    <w:rsid w:val="00F016B9"/>
    <w:rsid w:val="00F01F73"/>
    <w:rsid w:val="00F028EA"/>
    <w:rsid w:val="00F02C2E"/>
    <w:rsid w:val="00F0318D"/>
    <w:rsid w:val="00F032BA"/>
    <w:rsid w:val="00F034EF"/>
    <w:rsid w:val="00F03A53"/>
    <w:rsid w:val="00F04505"/>
    <w:rsid w:val="00F0528D"/>
    <w:rsid w:val="00F05348"/>
    <w:rsid w:val="00F05855"/>
    <w:rsid w:val="00F05DA0"/>
    <w:rsid w:val="00F05F93"/>
    <w:rsid w:val="00F0638B"/>
    <w:rsid w:val="00F06C67"/>
    <w:rsid w:val="00F06C89"/>
    <w:rsid w:val="00F06DFD"/>
    <w:rsid w:val="00F071D1"/>
    <w:rsid w:val="00F07533"/>
    <w:rsid w:val="00F07B3A"/>
    <w:rsid w:val="00F07DA5"/>
    <w:rsid w:val="00F1025C"/>
    <w:rsid w:val="00F1045D"/>
    <w:rsid w:val="00F104E2"/>
    <w:rsid w:val="00F105A1"/>
    <w:rsid w:val="00F10629"/>
    <w:rsid w:val="00F11846"/>
    <w:rsid w:val="00F11DFB"/>
    <w:rsid w:val="00F11F00"/>
    <w:rsid w:val="00F11FE8"/>
    <w:rsid w:val="00F12F86"/>
    <w:rsid w:val="00F12F9F"/>
    <w:rsid w:val="00F130D2"/>
    <w:rsid w:val="00F1323E"/>
    <w:rsid w:val="00F14725"/>
    <w:rsid w:val="00F14BC1"/>
    <w:rsid w:val="00F14BFB"/>
    <w:rsid w:val="00F14E8E"/>
    <w:rsid w:val="00F14F8D"/>
    <w:rsid w:val="00F15B76"/>
    <w:rsid w:val="00F15FA5"/>
    <w:rsid w:val="00F16108"/>
    <w:rsid w:val="00F16CD7"/>
    <w:rsid w:val="00F16FFC"/>
    <w:rsid w:val="00F209B7"/>
    <w:rsid w:val="00F20C48"/>
    <w:rsid w:val="00F21BB6"/>
    <w:rsid w:val="00F22C05"/>
    <w:rsid w:val="00F22F8C"/>
    <w:rsid w:val="00F23185"/>
    <w:rsid w:val="00F235F3"/>
    <w:rsid w:val="00F2376F"/>
    <w:rsid w:val="00F24158"/>
    <w:rsid w:val="00F2426D"/>
    <w:rsid w:val="00F243D8"/>
    <w:rsid w:val="00F24F8A"/>
    <w:rsid w:val="00F26F8C"/>
    <w:rsid w:val="00F26F98"/>
    <w:rsid w:val="00F27027"/>
    <w:rsid w:val="00F273AB"/>
    <w:rsid w:val="00F27D33"/>
    <w:rsid w:val="00F304F7"/>
    <w:rsid w:val="00F30828"/>
    <w:rsid w:val="00F308CE"/>
    <w:rsid w:val="00F30AFD"/>
    <w:rsid w:val="00F30D0C"/>
    <w:rsid w:val="00F30E08"/>
    <w:rsid w:val="00F31128"/>
    <w:rsid w:val="00F3113F"/>
    <w:rsid w:val="00F313D6"/>
    <w:rsid w:val="00F3186E"/>
    <w:rsid w:val="00F31CDA"/>
    <w:rsid w:val="00F31ECD"/>
    <w:rsid w:val="00F31FEB"/>
    <w:rsid w:val="00F335F1"/>
    <w:rsid w:val="00F338AD"/>
    <w:rsid w:val="00F340C7"/>
    <w:rsid w:val="00F34CFA"/>
    <w:rsid w:val="00F35457"/>
    <w:rsid w:val="00F3591B"/>
    <w:rsid w:val="00F35D64"/>
    <w:rsid w:val="00F3677A"/>
    <w:rsid w:val="00F36EF8"/>
    <w:rsid w:val="00F36F19"/>
    <w:rsid w:val="00F36F48"/>
    <w:rsid w:val="00F370E0"/>
    <w:rsid w:val="00F371C7"/>
    <w:rsid w:val="00F37472"/>
    <w:rsid w:val="00F37B77"/>
    <w:rsid w:val="00F37D3D"/>
    <w:rsid w:val="00F4060A"/>
    <w:rsid w:val="00F40F0C"/>
    <w:rsid w:val="00F424EF"/>
    <w:rsid w:val="00F42508"/>
    <w:rsid w:val="00F42755"/>
    <w:rsid w:val="00F42D9D"/>
    <w:rsid w:val="00F44752"/>
    <w:rsid w:val="00F458D2"/>
    <w:rsid w:val="00F4594D"/>
    <w:rsid w:val="00F45F66"/>
    <w:rsid w:val="00F460D7"/>
    <w:rsid w:val="00F46AB6"/>
    <w:rsid w:val="00F4766C"/>
    <w:rsid w:val="00F47F02"/>
    <w:rsid w:val="00F50299"/>
    <w:rsid w:val="00F507D1"/>
    <w:rsid w:val="00F51519"/>
    <w:rsid w:val="00F519CE"/>
    <w:rsid w:val="00F51ADA"/>
    <w:rsid w:val="00F51D6D"/>
    <w:rsid w:val="00F5259D"/>
    <w:rsid w:val="00F526E1"/>
    <w:rsid w:val="00F5352E"/>
    <w:rsid w:val="00F53D6A"/>
    <w:rsid w:val="00F542A9"/>
    <w:rsid w:val="00F5454E"/>
    <w:rsid w:val="00F560B5"/>
    <w:rsid w:val="00F56C54"/>
    <w:rsid w:val="00F5778D"/>
    <w:rsid w:val="00F5782F"/>
    <w:rsid w:val="00F57FE1"/>
    <w:rsid w:val="00F60213"/>
    <w:rsid w:val="00F607C5"/>
    <w:rsid w:val="00F60C66"/>
    <w:rsid w:val="00F60DEA"/>
    <w:rsid w:val="00F6130A"/>
    <w:rsid w:val="00F61651"/>
    <w:rsid w:val="00F623F9"/>
    <w:rsid w:val="00F6302A"/>
    <w:rsid w:val="00F63FC6"/>
    <w:rsid w:val="00F642F6"/>
    <w:rsid w:val="00F64C2B"/>
    <w:rsid w:val="00F64D7C"/>
    <w:rsid w:val="00F64F98"/>
    <w:rsid w:val="00F651BE"/>
    <w:rsid w:val="00F667D6"/>
    <w:rsid w:val="00F66B14"/>
    <w:rsid w:val="00F67060"/>
    <w:rsid w:val="00F6791D"/>
    <w:rsid w:val="00F67BA6"/>
    <w:rsid w:val="00F67E9B"/>
    <w:rsid w:val="00F67F53"/>
    <w:rsid w:val="00F703BE"/>
    <w:rsid w:val="00F71F69"/>
    <w:rsid w:val="00F72B72"/>
    <w:rsid w:val="00F72C0A"/>
    <w:rsid w:val="00F73594"/>
    <w:rsid w:val="00F739C4"/>
    <w:rsid w:val="00F742A5"/>
    <w:rsid w:val="00F745E6"/>
    <w:rsid w:val="00F74BB9"/>
    <w:rsid w:val="00F75194"/>
    <w:rsid w:val="00F75582"/>
    <w:rsid w:val="00F75A76"/>
    <w:rsid w:val="00F76226"/>
    <w:rsid w:val="00F76B68"/>
    <w:rsid w:val="00F76D03"/>
    <w:rsid w:val="00F76D3E"/>
    <w:rsid w:val="00F76EFA"/>
    <w:rsid w:val="00F804BE"/>
    <w:rsid w:val="00F80841"/>
    <w:rsid w:val="00F809EA"/>
    <w:rsid w:val="00F813CF"/>
    <w:rsid w:val="00F817CE"/>
    <w:rsid w:val="00F81A64"/>
    <w:rsid w:val="00F81AD3"/>
    <w:rsid w:val="00F81F49"/>
    <w:rsid w:val="00F8249B"/>
    <w:rsid w:val="00F8287D"/>
    <w:rsid w:val="00F82D5A"/>
    <w:rsid w:val="00F8456C"/>
    <w:rsid w:val="00F84C2F"/>
    <w:rsid w:val="00F84F6E"/>
    <w:rsid w:val="00F84FB0"/>
    <w:rsid w:val="00F8593B"/>
    <w:rsid w:val="00F859D8"/>
    <w:rsid w:val="00F86538"/>
    <w:rsid w:val="00F868F5"/>
    <w:rsid w:val="00F873A9"/>
    <w:rsid w:val="00F87B40"/>
    <w:rsid w:val="00F900DA"/>
    <w:rsid w:val="00F9056A"/>
    <w:rsid w:val="00F905F5"/>
    <w:rsid w:val="00F90F8D"/>
    <w:rsid w:val="00F90FFC"/>
    <w:rsid w:val="00F91637"/>
    <w:rsid w:val="00F92782"/>
    <w:rsid w:val="00F93AA9"/>
    <w:rsid w:val="00F93D77"/>
    <w:rsid w:val="00F94380"/>
    <w:rsid w:val="00F946F6"/>
    <w:rsid w:val="00F947B9"/>
    <w:rsid w:val="00F947E1"/>
    <w:rsid w:val="00F96068"/>
    <w:rsid w:val="00F96985"/>
    <w:rsid w:val="00F96D83"/>
    <w:rsid w:val="00F97838"/>
    <w:rsid w:val="00F9790B"/>
    <w:rsid w:val="00F97B96"/>
    <w:rsid w:val="00FA0659"/>
    <w:rsid w:val="00FA1135"/>
    <w:rsid w:val="00FA2BB3"/>
    <w:rsid w:val="00FA4A17"/>
    <w:rsid w:val="00FA6B33"/>
    <w:rsid w:val="00FA76D2"/>
    <w:rsid w:val="00FB00EA"/>
    <w:rsid w:val="00FB03DA"/>
    <w:rsid w:val="00FB0907"/>
    <w:rsid w:val="00FB1876"/>
    <w:rsid w:val="00FB2102"/>
    <w:rsid w:val="00FB2221"/>
    <w:rsid w:val="00FB23E4"/>
    <w:rsid w:val="00FB25E7"/>
    <w:rsid w:val="00FB27BA"/>
    <w:rsid w:val="00FB35D1"/>
    <w:rsid w:val="00FB38BF"/>
    <w:rsid w:val="00FB46CB"/>
    <w:rsid w:val="00FB4BBB"/>
    <w:rsid w:val="00FB4C80"/>
    <w:rsid w:val="00FB511D"/>
    <w:rsid w:val="00FB597A"/>
    <w:rsid w:val="00FB5B7B"/>
    <w:rsid w:val="00FB5FA1"/>
    <w:rsid w:val="00FB5FD4"/>
    <w:rsid w:val="00FB6615"/>
    <w:rsid w:val="00FB69A6"/>
    <w:rsid w:val="00FB6A6A"/>
    <w:rsid w:val="00FB7403"/>
    <w:rsid w:val="00FB78E9"/>
    <w:rsid w:val="00FB7F7C"/>
    <w:rsid w:val="00FC0228"/>
    <w:rsid w:val="00FC10B4"/>
    <w:rsid w:val="00FC11B5"/>
    <w:rsid w:val="00FC12EF"/>
    <w:rsid w:val="00FC1764"/>
    <w:rsid w:val="00FC1F83"/>
    <w:rsid w:val="00FC228B"/>
    <w:rsid w:val="00FC5204"/>
    <w:rsid w:val="00FC52F0"/>
    <w:rsid w:val="00FC5D31"/>
    <w:rsid w:val="00FC5E3F"/>
    <w:rsid w:val="00FC6A20"/>
    <w:rsid w:val="00FC6EE9"/>
    <w:rsid w:val="00FC7200"/>
    <w:rsid w:val="00FC7429"/>
    <w:rsid w:val="00FC7950"/>
    <w:rsid w:val="00FD07F6"/>
    <w:rsid w:val="00FD11B9"/>
    <w:rsid w:val="00FD1588"/>
    <w:rsid w:val="00FD1EC8"/>
    <w:rsid w:val="00FD1FF2"/>
    <w:rsid w:val="00FD203D"/>
    <w:rsid w:val="00FD2918"/>
    <w:rsid w:val="00FD47ED"/>
    <w:rsid w:val="00FD4BD2"/>
    <w:rsid w:val="00FD5ACB"/>
    <w:rsid w:val="00FD6800"/>
    <w:rsid w:val="00FD6880"/>
    <w:rsid w:val="00FD711A"/>
    <w:rsid w:val="00FD74DB"/>
    <w:rsid w:val="00FD7660"/>
    <w:rsid w:val="00FE0070"/>
    <w:rsid w:val="00FE0334"/>
    <w:rsid w:val="00FE055E"/>
    <w:rsid w:val="00FE0655"/>
    <w:rsid w:val="00FE0E30"/>
    <w:rsid w:val="00FE1C97"/>
    <w:rsid w:val="00FE2365"/>
    <w:rsid w:val="00FE280E"/>
    <w:rsid w:val="00FE287D"/>
    <w:rsid w:val="00FE2A87"/>
    <w:rsid w:val="00FE3483"/>
    <w:rsid w:val="00FE4C7B"/>
    <w:rsid w:val="00FE4C8E"/>
    <w:rsid w:val="00FE4EDC"/>
    <w:rsid w:val="00FE548E"/>
    <w:rsid w:val="00FE5E42"/>
    <w:rsid w:val="00FE5F70"/>
    <w:rsid w:val="00FE60EA"/>
    <w:rsid w:val="00FE71CE"/>
    <w:rsid w:val="00FE7336"/>
    <w:rsid w:val="00FE787C"/>
    <w:rsid w:val="00FE7C0D"/>
    <w:rsid w:val="00FE7FBF"/>
    <w:rsid w:val="00FF1035"/>
    <w:rsid w:val="00FF1523"/>
    <w:rsid w:val="00FF1733"/>
    <w:rsid w:val="00FF1A1B"/>
    <w:rsid w:val="00FF1D5F"/>
    <w:rsid w:val="00FF3587"/>
    <w:rsid w:val="00FF38A6"/>
    <w:rsid w:val="00FF393E"/>
    <w:rsid w:val="00FF3CE4"/>
    <w:rsid w:val="00FF415A"/>
    <w:rsid w:val="00FF45A5"/>
    <w:rsid w:val="00FF51DE"/>
    <w:rsid w:val="00FF5964"/>
    <w:rsid w:val="00FF5C91"/>
    <w:rsid w:val="00FF5DD6"/>
    <w:rsid w:val="00FF6053"/>
    <w:rsid w:val="00FF6F4F"/>
    <w:rsid w:val="00FF74C9"/>
    <w:rsid w:val="00FF77C6"/>
    <w:rsid w:val="00FF7EB7"/>
    <w:rsid w:val="55DEC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8A361D"/>
  <w15:chartTrackingRefBased/>
  <w15:docId w15:val="{B9FCB661-B4BE-4621-AE09-397F07CA1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1">
    <w:name w:val="heading 1"/>
    <w:next w:val="a0"/>
    <w:link w:val="1Char"/>
    <w:qFormat/>
    <w:rsid w:val="003B7FB6"/>
    <w:pPr>
      <w:keepNext/>
      <w:keepLines/>
      <w:pBdr>
        <w:top w:val="single" w:sz="12" w:space="3" w:color="auto"/>
      </w:pBdr>
      <w:tabs>
        <w:tab w:val="num" w:pos="432"/>
      </w:tabs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0">
    <w:name w:val="heading 2"/>
    <w:basedOn w:val="1"/>
    <w:next w:val="a0"/>
    <w:qFormat/>
    <w:rsid w:val="003B7FB6"/>
    <w:pPr>
      <w:pBdr>
        <w:top w:val="none" w:sz="0" w:space="0" w:color="auto"/>
      </w:pBdr>
      <w:tabs>
        <w:tab w:val="clear" w:pos="432"/>
        <w:tab w:val="num" w:pos="576"/>
      </w:tabs>
      <w:spacing w:before="180"/>
      <w:ind w:left="576" w:hanging="576"/>
      <w:outlineLvl w:val="1"/>
    </w:pPr>
    <w:rPr>
      <w:sz w:val="32"/>
      <w:szCs w:val="32"/>
    </w:rPr>
  </w:style>
  <w:style w:type="paragraph" w:styleId="30">
    <w:name w:val="heading 3"/>
    <w:basedOn w:val="20"/>
    <w:next w:val="a0"/>
    <w:qFormat/>
    <w:rsid w:val="003B7FB6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3B7FB6"/>
    <w:pPr>
      <w:tabs>
        <w:tab w:val="clear" w:pos="720"/>
        <w:tab w:val="num" w:pos="864"/>
      </w:tabs>
      <w:ind w:left="864" w:hanging="864"/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3B7FB6"/>
    <w:pPr>
      <w:tabs>
        <w:tab w:val="clear" w:pos="864"/>
        <w:tab w:val="num" w:pos="1008"/>
      </w:tabs>
      <w:ind w:left="1008" w:hanging="1008"/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7FB6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7FB6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7FB6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qFormat/>
    <w:rsid w:val="003B7FB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7FB6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7FB6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7FB6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7FB6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7FB6"/>
    <w:pPr>
      <w:ind w:left="1418" w:hanging="1418"/>
    </w:pPr>
  </w:style>
  <w:style w:type="paragraph" w:styleId="31">
    <w:name w:val="toc 3"/>
    <w:basedOn w:val="21"/>
    <w:semiHidden/>
    <w:rsid w:val="003B7FB6"/>
    <w:pPr>
      <w:ind w:left="1134" w:hanging="1134"/>
    </w:pPr>
  </w:style>
  <w:style w:type="paragraph" w:styleId="21">
    <w:name w:val="toc 2"/>
    <w:basedOn w:val="10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7FB6"/>
    <w:pPr>
      <w:ind w:left="284"/>
    </w:pPr>
  </w:style>
  <w:style w:type="paragraph" w:styleId="11">
    <w:name w:val="index 1"/>
    <w:basedOn w:val="a0"/>
    <w:semiHidden/>
    <w:rsid w:val="003B7FB6"/>
    <w:pPr>
      <w:keepLines/>
      <w:spacing w:after="0"/>
    </w:pPr>
  </w:style>
  <w:style w:type="paragraph" w:styleId="a5">
    <w:name w:val="Document Map"/>
    <w:basedOn w:val="a0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7FB6"/>
    <w:pPr>
      <w:ind w:left="851"/>
    </w:pPr>
  </w:style>
  <w:style w:type="paragraph" w:styleId="a6">
    <w:name w:val="List Number"/>
    <w:basedOn w:val="a7"/>
    <w:rsid w:val="003B7FB6"/>
  </w:style>
  <w:style w:type="paragraph" w:styleId="a7">
    <w:name w:val="List"/>
    <w:basedOn w:val="a0"/>
    <w:rsid w:val="003B7FB6"/>
    <w:pPr>
      <w:ind w:left="568" w:hanging="284"/>
    </w:pPr>
  </w:style>
  <w:style w:type="paragraph" w:styleId="a8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7FB6"/>
    <w:pPr>
      <w:ind w:left="1418" w:hanging="1418"/>
    </w:pPr>
  </w:style>
  <w:style w:type="paragraph" w:styleId="60">
    <w:name w:val="toc 6"/>
    <w:basedOn w:val="51"/>
    <w:next w:val="a0"/>
    <w:semiHidden/>
    <w:rsid w:val="003B7FB6"/>
    <w:pPr>
      <w:ind w:left="1985" w:hanging="1985"/>
    </w:pPr>
  </w:style>
  <w:style w:type="paragraph" w:styleId="70">
    <w:name w:val="toc 7"/>
    <w:basedOn w:val="60"/>
    <w:next w:val="a0"/>
    <w:semiHidden/>
    <w:rsid w:val="003B7FB6"/>
    <w:pPr>
      <w:ind w:left="2268" w:hanging="2268"/>
    </w:pPr>
  </w:style>
  <w:style w:type="paragraph" w:styleId="2">
    <w:name w:val="List Bullet 2"/>
    <w:basedOn w:val="a"/>
    <w:rsid w:val="003B7FB6"/>
    <w:pPr>
      <w:numPr>
        <w:numId w:val="6"/>
      </w:numPr>
    </w:pPr>
  </w:style>
  <w:style w:type="paragraph" w:styleId="a">
    <w:name w:val="List Bullet"/>
    <w:basedOn w:val="ab"/>
    <w:rsid w:val="003B7FB6"/>
    <w:pPr>
      <w:numPr>
        <w:numId w:val="5"/>
      </w:numPr>
    </w:pPr>
  </w:style>
  <w:style w:type="paragraph" w:styleId="3">
    <w:name w:val="List Bullet 3"/>
    <w:basedOn w:val="2"/>
    <w:rsid w:val="003B7FB6"/>
    <w:pPr>
      <w:numPr>
        <w:numId w:val="7"/>
      </w:numPr>
    </w:pPr>
  </w:style>
  <w:style w:type="paragraph" w:customStyle="1" w:styleId="EQ">
    <w:name w:val="EQ"/>
    <w:basedOn w:val="a0"/>
    <w:next w:val="a0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24">
    <w:name w:val="List 2"/>
    <w:basedOn w:val="a7"/>
    <w:rsid w:val="003B7FB6"/>
    <w:pPr>
      <w:ind w:left="851"/>
    </w:pPr>
  </w:style>
  <w:style w:type="paragraph" w:styleId="32">
    <w:name w:val="List 3"/>
    <w:basedOn w:val="24"/>
    <w:rsid w:val="003B7FB6"/>
    <w:pPr>
      <w:ind w:left="1135"/>
    </w:pPr>
  </w:style>
  <w:style w:type="paragraph" w:styleId="42">
    <w:name w:val="List 4"/>
    <w:basedOn w:val="32"/>
    <w:rsid w:val="003B7FB6"/>
    <w:pPr>
      <w:ind w:left="1418"/>
    </w:pPr>
  </w:style>
  <w:style w:type="paragraph" w:styleId="52">
    <w:name w:val="List 5"/>
    <w:basedOn w:val="42"/>
    <w:rsid w:val="003B7FB6"/>
    <w:pPr>
      <w:ind w:left="1702"/>
    </w:pPr>
  </w:style>
  <w:style w:type="paragraph" w:customStyle="1" w:styleId="EditorsNote">
    <w:name w:val="Editor's Note"/>
    <w:basedOn w:val="a0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3B7FB6"/>
    <w:pPr>
      <w:numPr>
        <w:numId w:val="8"/>
      </w:numPr>
    </w:pPr>
  </w:style>
  <w:style w:type="paragraph" w:styleId="5">
    <w:name w:val="List Bullet 5"/>
    <w:basedOn w:val="4"/>
    <w:rsid w:val="003B7FB6"/>
    <w:pPr>
      <w:numPr>
        <w:numId w:val="4"/>
      </w:numPr>
    </w:pPr>
  </w:style>
  <w:style w:type="paragraph" w:styleId="ac">
    <w:name w:val="footer"/>
    <w:basedOn w:val="a8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a0"/>
    <w:rsid w:val="003B7FB6"/>
    <w:pPr>
      <w:numPr>
        <w:numId w:val="2"/>
      </w:numPr>
    </w:pPr>
  </w:style>
  <w:style w:type="paragraph" w:styleId="ad">
    <w:name w:val="Balloon Text"/>
    <w:basedOn w:val="a0"/>
    <w:semiHidden/>
    <w:rsid w:val="003B7FB6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7FB6"/>
  </w:style>
  <w:style w:type="paragraph" w:styleId="ab">
    <w:name w:val="Body Text"/>
    <w:basedOn w:val="a0"/>
    <w:link w:val="Char"/>
    <w:rsid w:val="003B7FB6"/>
  </w:style>
  <w:style w:type="character" w:styleId="af">
    <w:name w:val="Hyperlink"/>
    <w:uiPriority w:val="99"/>
    <w:rsid w:val="003B7FB6"/>
    <w:rPr>
      <w:color w:val="0000FF"/>
      <w:u w:val="single"/>
      <w:lang w:val="en-GB"/>
    </w:rPr>
  </w:style>
  <w:style w:type="character" w:styleId="af0">
    <w:name w:val="FollowedHyperlink"/>
    <w:semiHidden/>
    <w:rsid w:val="003B7FB6"/>
    <w:rPr>
      <w:color w:val="FF0000"/>
      <w:u w:val="single"/>
    </w:rPr>
  </w:style>
  <w:style w:type="character" w:styleId="af1">
    <w:name w:val="annotation reference"/>
    <w:semiHidden/>
    <w:rsid w:val="003B7FB6"/>
    <w:rPr>
      <w:sz w:val="16"/>
      <w:szCs w:val="16"/>
    </w:rPr>
  </w:style>
  <w:style w:type="paragraph" w:styleId="af2">
    <w:name w:val="annotation text"/>
    <w:basedOn w:val="a0"/>
    <w:semiHidden/>
    <w:rsid w:val="003B7FB6"/>
  </w:style>
  <w:style w:type="paragraph" w:styleId="af3">
    <w:name w:val="annotation subject"/>
    <w:basedOn w:val="af2"/>
    <w:next w:val="af2"/>
    <w:semiHidden/>
    <w:rsid w:val="003B7FB6"/>
    <w:rPr>
      <w:b/>
      <w:bCs/>
    </w:rPr>
  </w:style>
  <w:style w:type="character" w:customStyle="1" w:styleId="1Char">
    <w:name w:val="标题 1 Char"/>
    <w:link w:val="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3B7FB6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7FB6"/>
    <w:rPr>
      <w:rFonts w:ascii="Arial" w:hAnsi="Arial"/>
      <w:lang w:eastAsia="zh-CN"/>
    </w:rPr>
  </w:style>
  <w:style w:type="paragraph" w:customStyle="1" w:styleId="B5">
    <w:name w:val="B5"/>
    <w:basedOn w:val="52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a0"/>
    <w:link w:val="TALCar"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rsid w:val="003B7FB6"/>
    <w:rPr>
      <w:b/>
    </w:rPr>
  </w:style>
  <w:style w:type="paragraph" w:customStyle="1" w:styleId="TAN">
    <w:name w:val="TAN"/>
    <w:basedOn w:val="TAL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a0"/>
    <w:link w:val="THChar"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B7FB6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7FB6"/>
    <w:pPr>
      <w:tabs>
        <w:tab w:val="clear" w:pos="432"/>
      </w:tabs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a0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0"/>
      </w:numPr>
      <w:ind w:left="360" w:hanging="360"/>
    </w:pPr>
  </w:style>
  <w:style w:type="paragraph" w:styleId="af4">
    <w:name w:val="table of figures"/>
    <w:basedOn w:val="a0"/>
    <w:next w:val="a0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7FB6"/>
    <w:rPr>
      <w:rFonts w:ascii="Arial" w:eastAsia="MS Mincho" w:hAnsi="Arial"/>
      <w:szCs w:val="24"/>
      <w:lang w:eastAsia="en-GB"/>
    </w:rPr>
  </w:style>
  <w:style w:type="table" w:styleId="af5">
    <w:name w:val="Table Grid"/>
    <w:basedOn w:val="a2"/>
    <w:uiPriority w:val="39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ab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ab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rsid w:val="006F2D2C"/>
    <w:rPr>
      <w:rFonts w:ascii="Arial" w:hAnsi="Arial"/>
      <w:sz w:val="18"/>
    </w:rPr>
  </w:style>
  <w:style w:type="paragraph" w:styleId="af6">
    <w:name w:val="List Paragraph"/>
    <w:basedOn w:val="a0"/>
    <w:uiPriority w:val="34"/>
    <w:qFormat/>
    <w:rsid w:val="00970AF0"/>
    <w:pPr>
      <w:ind w:left="720"/>
      <w:contextualSpacing/>
    </w:pPr>
  </w:style>
  <w:style w:type="character" w:customStyle="1" w:styleId="TFChar">
    <w:name w:val="TF Char"/>
    <w:link w:val="TF"/>
    <w:rsid w:val="007743FB"/>
    <w:rPr>
      <w:rFonts w:ascii="Arial" w:hAnsi="Arial"/>
      <w:b/>
    </w:rPr>
  </w:style>
  <w:style w:type="character" w:customStyle="1" w:styleId="TAHCar">
    <w:name w:val="TAH Car"/>
    <w:link w:val="TAH"/>
    <w:locked/>
    <w:rsid w:val="00B7362F"/>
    <w:rPr>
      <w:rFonts w:ascii="Arial" w:hAnsi="Arial"/>
      <w:b/>
      <w:sz w:val="18"/>
    </w:rPr>
  </w:style>
  <w:style w:type="character" w:customStyle="1" w:styleId="THChar">
    <w:name w:val="TH Char"/>
    <w:link w:val="TH"/>
    <w:rsid w:val="00B7362F"/>
    <w:rPr>
      <w:rFonts w:ascii="Arial" w:hAnsi="Arial"/>
      <w:b/>
    </w:rPr>
  </w:style>
  <w:style w:type="paragraph" w:customStyle="1" w:styleId="Doc-title">
    <w:name w:val="Doc-title"/>
    <w:basedOn w:val="a0"/>
    <w:next w:val="Doc-text2"/>
    <w:link w:val="Doc-titleChar"/>
    <w:qFormat/>
    <w:rsid w:val="00886722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886722"/>
    <w:rPr>
      <w:rFonts w:ascii="Arial" w:eastAsia="MS Mincho" w:hAnsi="Arial"/>
      <w:noProof/>
      <w:szCs w:val="24"/>
      <w:lang w:val="en-GB" w:eastAsia="en-GB"/>
    </w:rPr>
  </w:style>
  <w:style w:type="character" w:customStyle="1" w:styleId="ProposalChar">
    <w:name w:val="Proposal Char"/>
    <w:basedOn w:val="a1"/>
    <w:link w:val="Proposal"/>
    <w:rsid w:val="0083193B"/>
    <w:rPr>
      <w:rFonts w:ascii="Arial" w:hAnsi="Arial"/>
      <w:b/>
      <w:bCs/>
      <w:lang w:eastAsia="zh-CN"/>
    </w:rPr>
  </w:style>
  <w:style w:type="paragraph" w:customStyle="1" w:styleId="TdocHeader">
    <w:name w:val="TdocHeader"/>
    <w:basedOn w:val="a0"/>
    <w:link w:val="TdocHeaderChar"/>
    <w:qFormat/>
    <w:rsid w:val="00A06F6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spacing w:before="80" w:after="80" w:line="360" w:lineRule="auto"/>
      <w:ind w:left="567"/>
      <w:jc w:val="left"/>
      <w:outlineLvl w:val="2"/>
    </w:pPr>
    <w:rPr>
      <w:sz w:val="22"/>
      <w:lang w:val="en-GB"/>
    </w:rPr>
  </w:style>
  <w:style w:type="character" w:customStyle="1" w:styleId="TdocHeaderChar">
    <w:name w:val="TdocHeader Char"/>
    <w:basedOn w:val="a1"/>
    <w:link w:val="TdocHeader"/>
    <w:rsid w:val="00A06F66"/>
    <w:rPr>
      <w:rFonts w:ascii="Arial" w:hAnsi="Arial"/>
      <w:sz w:val="22"/>
      <w:shd w:val="clear" w:color="auto" w:fill="FBE4D5" w:themeFill="accent2" w:themeFillTint="33"/>
      <w:lang w:val="en-GB" w:eastAsia="zh-CN"/>
    </w:rPr>
  </w:style>
  <w:style w:type="character" w:customStyle="1" w:styleId="UnresolvedMention1">
    <w:name w:val="Unresolved Mention1"/>
    <w:basedOn w:val="a1"/>
    <w:uiPriority w:val="99"/>
    <w:semiHidden/>
    <w:unhideWhenUsed/>
    <w:rsid w:val="005039C4"/>
    <w:rPr>
      <w:color w:val="808080"/>
      <w:shd w:val="clear" w:color="auto" w:fill="E6E6E6"/>
    </w:rPr>
  </w:style>
  <w:style w:type="paragraph" w:styleId="af7">
    <w:name w:val="Revision"/>
    <w:hidden/>
    <w:uiPriority w:val="99"/>
    <w:semiHidden/>
    <w:rsid w:val="00304AE2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6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98373a5a0c230345752d534328b4bf62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5NUHHDQN7SK2-1476151046-21474</_dlc_DocId>
    <_dlc_DocIdUrl xmlns="f166a696-7b5b-4ccd-9f0c-ffde0cceec81">
      <Url>https://ericsson.sharepoint.com/sites/star/_layouts/15/DocIdRedir.aspx?ID=5NUHHDQN7SK2-1476151046-21474</Url>
      <Description>5NUHHDQN7SK2-1476151046-21474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BC627-F481-4E8A-BCF6-72EDB63CB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F03EF45-0D5C-45A4-B8CB-76706B9CC1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353C18C-5E80-4E12-AC4E-85526543B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5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Chaili</cp:lastModifiedBy>
  <cp:revision>3</cp:revision>
  <cp:lastPrinted>2018-03-21T09:00:00Z</cp:lastPrinted>
  <dcterms:created xsi:type="dcterms:W3CDTF">2018-04-19T01:58:00Z</dcterms:created>
  <dcterms:modified xsi:type="dcterms:W3CDTF">2018-04-19T01:58:00Z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9ed75440-59d8-427f-bbda-ed75cc8dc147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</Properties>
</file>